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E23A" w14:textId="77777777" w:rsidR="00DA1782" w:rsidRPr="00DA1782" w:rsidRDefault="00DA1782" w:rsidP="00DA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A17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1DE1A7C2" w14:textId="77777777" w:rsidR="00DA1782" w:rsidRPr="00DA1782" w:rsidRDefault="00DA1782" w:rsidP="00DA178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_tradnl" w:eastAsia="es-ES"/>
        </w:rPr>
      </w:pP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Irun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Factory-k Bidasoa activa-k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antolatutako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Tech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Irun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gazteentzako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tailerrak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hartuko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ditu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</w:t>
      </w:r>
      <w:proofErr w:type="spellStart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>aurten</w:t>
      </w:r>
      <w:proofErr w:type="spellEnd"/>
      <w:r w:rsidRPr="00DA1782">
        <w:rPr>
          <w:rFonts w:eastAsia="Times New Roman" w:cstheme="minorHAnsi"/>
          <w:b/>
          <w:sz w:val="36"/>
          <w:szCs w:val="36"/>
          <w:lang w:val="es-ES_tradnl" w:eastAsia="es-ES"/>
        </w:rPr>
        <w:t xml:space="preserve"> ere</w:t>
      </w:r>
    </w:p>
    <w:p w14:paraId="57F5FD8B" w14:textId="09CA63EF" w:rsidR="002408FB" w:rsidRDefault="002408FB"/>
    <w:p w14:paraId="4A1A5877" w14:textId="77777777" w:rsidR="00DA1782" w:rsidRPr="00DA1782" w:rsidRDefault="00DA1782" w:rsidP="00DA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A178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6DD4776A" w14:textId="77777777" w:rsidR="00DA1782" w:rsidRPr="00DA1782" w:rsidRDefault="00DA1782" w:rsidP="00DA1782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Tailerretan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izena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emateko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epea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zabalik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dago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plazak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zozketa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bidez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esleituko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dira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6FC098E8" w14:textId="1C43BEDF" w:rsidR="00DA1782" w:rsidRPr="00DA1782" w:rsidRDefault="00DA1782" w:rsidP="00DA1782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Tailer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bat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egongo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da 8 eta 10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urte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bitarteko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parte-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hartzaileentzat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beste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bat 11 eta 13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urte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bitarteko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parte-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hartzaileentzat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6DFE2802" w14:textId="17AB4715" w:rsidR="00DA1782" w:rsidRPr="00DA1782" w:rsidRDefault="00DA1782" w:rsidP="00DA178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06E61454" w14:textId="11EF54D1" w:rsidR="00DA1782" w:rsidRPr="00DA1782" w:rsidRDefault="00DA1782" w:rsidP="00DA1782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5DE8077D" w14:textId="77777777" w:rsidR="00DA1782" w:rsidRDefault="00DA1782" w:rsidP="00DA1782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Irungo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Udalak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Bidasoa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biziriken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bitartez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Tech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Irun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teknologia-tailerren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programa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berri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bat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antolatu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du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Gabonetako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oporretarako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8 eta 13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urte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bitarteko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haurrentzat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Programa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hori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Irungo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Gabonetako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Programaren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barruan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dago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bai eta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Irun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Ekintzan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Ekonomiaren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Enpleguaren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Garapenerako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Itunak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Bidasoa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bizirikekin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lankidetzan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sustatzen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dituen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ekintzen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>barruan</w:t>
      </w:r>
      <w:proofErr w:type="spellEnd"/>
      <w:r w:rsidRPr="00DA17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ere.</w:t>
      </w:r>
    </w:p>
    <w:p w14:paraId="6A3C23EF" w14:textId="77777777" w:rsidR="00DA1782" w:rsidRDefault="00DA1782" w:rsidP="00DA1782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654460C9" w14:textId="15512577" w:rsidR="00DA1782" w:rsidRDefault="00DA1782" w:rsidP="00DA1782">
      <w:pPr>
        <w:spacing w:after="0" w:line="360" w:lineRule="auto"/>
        <w:jc w:val="both"/>
        <w:textAlignment w:val="baseline"/>
        <w:rPr>
          <w:sz w:val="24"/>
          <w:szCs w:val="24"/>
        </w:rPr>
      </w:pPr>
      <w:proofErr w:type="spellStart"/>
      <w:r w:rsidRPr="00DA1782">
        <w:rPr>
          <w:sz w:val="24"/>
          <w:szCs w:val="24"/>
        </w:rPr>
        <w:t>Tailerrak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abenduaren</w:t>
      </w:r>
      <w:proofErr w:type="spellEnd"/>
      <w:r w:rsidRPr="00DA1782">
        <w:rPr>
          <w:sz w:val="24"/>
          <w:szCs w:val="24"/>
        </w:rPr>
        <w:t xml:space="preserve"> 26tik </w:t>
      </w:r>
      <w:proofErr w:type="spellStart"/>
      <w:r w:rsidRPr="00DA1782">
        <w:rPr>
          <w:sz w:val="24"/>
          <w:szCs w:val="24"/>
        </w:rPr>
        <w:t>urtarrilaren</w:t>
      </w:r>
      <w:proofErr w:type="spellEnd"/>
      <w:r w:rsidRPr="00DA1782">
        <w:rPr>
          <w:sz w:val="24"/>
          <w:szCs w:val="24"/>
        </w:rPr>
        <w:t xml:space="preserve"> 5era </w:t>
      </w:r>
      <w:proofErr w:type="spellStart"/>
      <w:r w:rsidRPr="00DA1782">
        <w:rPr>
          <w:sz w:val="24"/>
          <w:szCs w:val="24"/>
        </w:rPr>
        <w:t>egingo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dira</w:t>
      </w:r>
      <w:proofErr w:type="spellEnd"/>
      <w:r w:rsidRPr="00DA1782">
        <w:rPr>
          <w:sz w:val="24"/>
          <w:szCs w:val="24"/>
        </w:rPr>
        <w:t xml:space="preserve">, eta Smart Green City </w:t>
      </w:r>
      <w:proofErr w:type="spellStart"/>
      <w:r w:rsidRPr="00DA1782">
        <w:rPr>
          <w:sz w:val="24"/>
          <w:szCs w:val="24"/>
        </w:rPr>
        <w:t>proiektua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garatzeko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aukera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emango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dute</w:t>
      </w:r>
      <w:proofErr w:type="spellEnd"/>
      <w:r w:rsidRPr="00DA1782">
        <w:rPr>
          <w:sz w:val="24"/>
          <w:szCs w:val="24"/>
        </w:rPr>
        <w:t xml:space="preserve">. </w:t>
      </w:r>
      <w:proofErr w:type="spellStart"/>
      <w:r w:rsidRPr="00DA1782">
        <w:rPr>
          <w:sz w:val="24"/>
          <w:szCs w:val="24"/>
        </w:rPr>
        <w:t>Proiektu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horretan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hiru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gai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landuko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dira</w:t>
      </w:r>
      <w:proofErr w:type="spellEnd"/>
      <w:r w:rsidRPr="00DA1782">
        <w:rPr>
          <w:sz w:val="24"/>
          <w:szCs w:val="24"/>
        </w:rPr>
        <w:t xml:space="preserve">: </w:t>
      </w:r>
      <w:proofErr w:type="spellStart"/>
      <w:r w:rsidRPr="00DA1782">
        <w:rPr>
          <w:sz w:val="24"/>
          <w:szCs w:val="24"/>
        </w:rPr>
        <w:t>Eraikin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adimenduna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Trafikoaren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kudeaketa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Gora</w:t>
      </w:r>
      <w:proofErr w:type="spellEnd"/>
      <w:r w:rsidRPr="00DA1782">
        <w:rPr>
          <w:sz w:val="24"/>
          <w:szCs w:val="24"/>
        </w:rPr>
        <w:t xml:space="preserve"> airea. </w:t>
      </w:r>
      <w:proofErr w:type="spellStart"/>
      <w:r w:rsidRPr="00DA1782">
        <w:rPr>
          <w:sz w:val="24"/>
          <w:szCs w:val="24"/>
        </w:rPr>
        <w:t>Ohikoa</w:t>
      </w:r>
      <w:proofErr w:type="spellEnd"/>
      <w:r w:rsidRPr="00DA1782">
        <w:rPr>
          <w:sz w:val="24"/>
          <w:szCs w:val="24"/>
        </w:rPr>
        <w:t xml:space="preserve"> den </w:t>
      </w:r>
      <w:proofErr w:type="spellStart"/>
      <w:r w:rsidRPr="00DA1782">
        <w:rPr>
          <w:sz w:val="24"/>
          <w:szCs w:val="24"/>
        </w:rPr>
        <w:t>bezala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edukiak</w:t>
      </w:r>
      <w:proofErr w:type="spellEnd"/>
      <w:r w:rsidRPr="00DA1782">
        <w:rPr>
          <w:sz w:val="24"/>
          <w:szCs w:val="24"/>
        </w:rPr>
        <w:t xml:space="preserve"> adinera </w:t>
      </w:r>
      <w:proofErr w:type="spellStart"/>
      <w:r w:rsidRPr="00DA1782">
        <w:rPr>
          <w:sz w:val="24"/>
          <w:szCs w:val="24"/>
        </w:rPr>
        <w:t>egokituta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egongo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dira</w:t>
      </w:r>
      <w:proofErr w:type="spellEnd"/>
      <w:r w:rsidRPr="00DA1782">
        <w:rPr>
          <w:sz w:val="24"/>
          <w:szCs w:val="24"/>
        </w:rPr>
        <w:t xml:space="preserve">, eta </w:t>
      </w:r>
      <w:proofErr w:type="spellStart"/>
      <w:r w:rsidRPr="00DA1782">
        <w:rPr>
          <w:sz w:val="24"/>
          <w:szCs w:val="24"/>
        </w:rPr>
        <w:t>bi</w:t>
      </w:r>
      <w:proofErr w:type="spellEnd"/>
      <w:r w:rsidRPr="00DA1782">
        <w:rPr>
          <w:sz w:val="24"/>
          <w:szCs w:val="24"/>
        </w:rPr>
        <w:t xml:space="preserve"> tarte </w:t>
      </w:r>
      <w:proofErr w:type="spellStart"/>
      <w:r w:rsidRPr="00DA1782">
        <w:rPr>
          <w:sz w:val="24"/>
          <w:szCs w:val="24"/>
        </w:rPr>
        <w:t>bereiziko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dira</w:t>
      </w:r>
      <w:proofErr w:type="spellEnd"/>
      <w:r w:rsidRPr="00DA1782">
        <w:rPr>
          <w:sz w:val="24"/>
          <w:szCs w:val="24"/>
        </w:rPr>
        <w:t xml:space="preserve">, bata 8 eta 10 </w:t>
      </w:r>
      <w:proofErr w:type="spellStart"/>
      <w:r w:rsidRPr="00DA1782">
        <w:rPr>
          <w:sz w:val="24"/>
          <w:szCs w:val="24"/>
        </w:rPr>
        <w:t>urte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artekoa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bestea</w:t>
      </w:r>
      <w:proofErr w:type="spellEnd"/>
      <w:r w:rsidRPr="00DA1782">
        <w:rPr>
          <w:sz w:val="24"/>
          <w:szCs w:val="24"/>
        </w:rPr>
        <w:t xml:space="preserve"> 11 eta 13 </w:t>
      </w:r>
      <w:proofErr w:type="spellStart"/>
      <w:r w:rsidRPr="00DA1782">
        <w:rPr>
          <w:sz w:val="24"/>
          <w:szCs w:val="24"/>
        </w:rPr>
        <w:t>urte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artekoa</w:t>
      </w:r>
      <w:proofErr w:type="spellEnd"/>
      <w:r w:rsidRPr="00DA1782">
        <w:rPr>
          <w:sz w:val="24"/>
          <w:szCs w:val="24"/>
        </w:rPr>
        <w:t>.</w:t>
      </w:r>
    </w:p>
    <w:p w14:paraId="651706F7" w14:textId="3F732F89" w:rsidR="00DA1782" w:rsidRDefault="00DA1782" w:rsidP="00DA1782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14:paraId="713016CF" w14:textId="1FBC22C6" w:rsidR="00DA1782" w:rsidRPr="00DA1782" w:rsidRDefault="00DA1782" w:rsidP="00DA1782">
      <w:pPr>
        <w:spacing w:after="0" w:line="360" w:lineRule="auto"/>
        <w:jc w:val="both"/>
        <w:textAlignment w:val="baseline"/>
        <w:rPr>
          <w:sz w:val="24"/>
          <w:szCs w:val="24"/>
        </w:rPr>
      </w:pPr>
      <w:r w:rsidRPr="00DA1782">
        <w:rPr>
          <w:sz w:val="24"/>
          <w:szCs w:val="24"/>
        </w:rPr>
        <w:t>'</w:t>
      </w:r>
      <w:proofErr w:type="spellStart"/>
      <w:r w:rsidRPr="00DA1782">
        <w:rPr>
          <w:sz w:val="24"/>
          <w:szCs w:val="24"/>
        </w:rPr>
        <w:t>Tailer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hauen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helburua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gaitasun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ekintzaileak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suspertzea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bokazio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zientifiko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teknologikoak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txikitatik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sustatzea</w:t>
      </w:r>
      <w:proofErr w:type="spellEnd"/>
      <w:r w:rsidRPr="00DA1782">
        <w:rPr>
          <w:sz w:val="24"/>
          <w:szCs w:val="24"/>
        </w:rPr>
        <w:t xml:space="preserve"> da, </w:t>
      </w:r>
      <w:proofErr w:type="spellStart"/>
      <w:r w:rsidRPr="00DA1782">
        <w:rPr>
          <w:sz w:val="24"/>
          <w:szCs w:val="24"/>
        </w:rPr>
        <w:t>teknologia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erabiliz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erronkak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sormenez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egituratu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konpontzeko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gaitasuna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garatzeaz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gain</w:t>
      </w:r>
      <w:proofErr w:type="spellEnd"/>
      <w:r w:rsidRPr="00DA1782">
        <w:rPr>
          <w:sz w:val="24"/>
          <w:szCs w:val="24"/>
        </w:rPr>
        <w:t xml:space="preserve">. </w:t>
      </w:r>
      <w:proofErr w:type="spellStart"/>
      <w:r w:rsidRPr="00DA1782">
        <w:rPr>
          <w:sz w:val="24"/>
          <w:szCs w:val="24"/>
        </w:rPr>
        <w:t>Tailerrak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noski</w:t>
      </w:r>
      <w:proofErr w:type="spellEnd"/>
      <w:r w:rsidRPr="00DA1782">
        <w:rPr>
          <w:sz w:val="24"/>
          <w:szCs w:val="24"/>
        </w:rPr>
        <w:t xml:space="preserve">, jolas </w:t>
      </w:r>
      <w:proofErr w:type="spellStart"/>
      <w:r w:rsidRPr="00DA1782">
        <w:rPr>
          <w:sz w:val="24"/>
          <w:szCs w:val="24"/>
        </w:rPr>
        <w:t>modukoak</w:t>
      </w:r>
      <w:proofErr w:type="spellEnd"/>
      <w:r w:rsidRPr="00DA1782">
        <w:rPr>
          <w:sz w:val="24"/>
          <w:szCs w:val="24"/>
        </w:rPr>
        <w:t xml:space="preserve"> izango </w:t>
      </w:r>
      <w:proofErr w:type="spellStart"/>
      <w:r w:rsidRPr="00DA1782">
        <w:rPr>
          <w:sz w:val="24"/>
          <w:szCs w:val="24"/>
        </w:rPr>
        <w:t>dira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betiere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ondo</w:t>
      </w:r>
      <w:proofErr w:type="spellEnd"/>
      <w:r w:rsidRPr="00DA1782">
        <w:rPr>
          <w:sz w:val="24"/>
          <w:szCs w:val="24"/>
        </w:rPr>
        <w:t xml:space="preserve"> pasa </w:t>
      </w:r>
      <w:proofErr w:type="spellStart"/>
      <w:r w:rsidRPr="00DA1782">
        <w:rPr>
          <w:sz w:val="24"/>
          <w:szCs w:val="24"/>
        </w:rPr>
        <w:t>dezaten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ikasten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duten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bitartean</w:t>
      </w:r>
      <w:proofErr w:type="spellEnd"/>
      <w:r w:rsidRPr="00DA1782">
        <w:rPr>
          <w:sz w:val="24"/>
          <w:szCs w:val="24"/>
        </w:rPr>
        <w:t xml:space="preserve"> goza </w:t>
      </w:r>
      <w:proofErr w:type="spellStart"/>
      <w:r w:rsidRPr="00DA1782">
        <w:rPr>
          <w:sz w:val="24"/>
          <w:szCs w:val="24"/>
        </w:rPr>
        <w:t>dezaten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etorkizun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profesionalerako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beharrezkoak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diren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trebetasunak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gaitasunak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eskura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ditzaten</w:t>
      </w:r>
      <w:proofErr w:type="spellEnd"/>
      <w:r w:rsidRPr="00DA1782">
        <w:rPr>
          <w:sz w:val="24"/>
          <w:szCs w:val="24"/>
        </w:rPr>
        <w:t xml:space="preserve">. </w:t>
      </w:r>
      <w:proofErr w:type="spellStart"/>
      <w:r w:rsidRPr="00DA1782">
        <w:rPr>
          <w:sz w:val="24"/>
          <w:szCs w:val="24"/>
        </w:rPr>
        <w:t>Oraingo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honetan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Robotikaren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Programazioaren</w:t>
      </w:r>
      <w:proofErr w:type="spellEnd"/>
      <w:r w:rsidRPr="00DA1782">
        <w:rPr>
          <w:sz w:val="24"/>
          <w:szCs w:val="24"/>
        </w:rPr>
        <w:t xml:space="preserve"> eta </w:t>
      </w:r>
      <w:proofErr w:type="spellStart"/>
      <w:r w:rsidRPr="00DA1782">
        <w:rPr>
          <w:sz w:val="24"/>
          <w:szCs w:val="24"/>
        </w:rPr>
        <w:t>Adimen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Artifizialaren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inguruko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tailerrak</w:t>
      </w:r>
      <w:proofErr w:type="spellEnd"/>
      <w:r w:rsidRPr="00DA1782">
        <w:rPr>
          <w:sz w:val="24"/>
          <w:szCs w:val="24"/>
        </w:rPr>
        <w:t xml:space="preserve"> izango </w:t>
      </w:r>
      <w:proofErr w:type="spellStart"/>
      <w:r w:rsidRPr="00DA1782">
        <w:rPr>
          <w:sz w:val="24"/>
          <w:szCs w:val="24"/>
        </w:rPr>
        <w:t>dira</w:t>
      </w:r>
      <w:proofErr w:type="spellEnd"/>
      <w:r w:rsidRPr="00DA1782">
        <w:rPr>
          <w:sz w:val="24"/>
          <w:szCs w:val="24"/>
        </w:rPr>
        <w:t xml:space="preserve"> ', </w:t>
      </w:r>
      <w:proofErr w:type="spellStart"/>
      <w:r w:rsidRPr="00DA1782">
        <w:rPr>
          <w:sz w:val="24"/>
          <w:szCs w:val="24"/>
        </w:rPr>
        <w:t>adierazi</w:t>
      </w:r>
      <w:proofErr w:type="spellEnd"/>
      <w:r w:rsidRPr="00DA1782">
        <w:rPr>
          <w:sz w:val="24"/>
          <w:szCs w:val="24"/>
        </w:rPr>
        <w:t xml:space="preserve"> du Miguel </w:t>
      </w:r>
      <w:proofErr w:type="spellStart"/>
      <w:r w:rsidRPr="00DA1782">
        <w:rPr>
          <w:sz w:val="24"/>
          <w:szCs w:val="24"/>
        </w:rPr>
        <w:t>Angel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Paez</w:t>
      </w:r>
      <w:r w:rsidR="006D67C9">
        <w:rPr>
          <w:sz w:val="24"/>
          <w:szCs w:val="24"/>
        </w:rPr>
        <w:t>ek</w:t>
      </w:r>
      <w:proofErr w:type="spellEnd"/>
      <w:r w:rsidR="006D67C9">
        <w:rPr>
          <w:sz w:val="24"/>
          <w:szCs w:val="24"/>
        </w:rPr>
        <w:t>,</w:t>
      </w:r>
      <w:r w:rsidRPr="00DA1782">
        <w:rPr>
          <w:sz w:val="24"/>
          <w:szCs w:val="24"/>
        </w:rPr>
        <w:t xml:space="preserve"> Bidasoa </w:t>
      </w:r>
      <w:proofErr w:type="spellStart"/>
      <w:r w:rsidR="006D67C9">
        <w:rPr>
          <w:sz w:val="24"/>
          <w:szCs w:val="24"/>
        </w:rPr>
        <w:t>bizirikeko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presidenteak</w:t>
      </w:r>
      <w:proofErr w:type="spellEnd"/>
      <w:r w:rsidRPr="00DA1782">
        <w:rPr>
          <w:sz w:val="24"/>
          <w:szCs w:val="24"/>
        </w:rPr>
        <w:t xml:space="preserve">. </w:t>
      </w:r>
      <w:proofErr w:type="spellStart"/>
      <w:r w:rsidRPr="00DA1782">
        <w:rPr>
          <w:sz w:val="24"/>
          <w:szCs w:val="24"/>
        </w:rPr>
        <w:t>Gainera</w:t>
      </w:r>
      <w:proofErr w:type="spellEnd"/>
      <w:r w:rsidRPr="00DA1782">
        <w:rPr>
          <w:sz w:val="24"/>
          <w:szCs w:val="24"/>
        </w:rPr>
        <w:t xml:space="preserve">, </w:t>
      </w:r>
      <w:proofErr w:type="spellStart"/>
      <w:r w:rsidRPr="00DA1782">
        <w:rPr>
          <w:sz w:val="24"/>
          <w:szCs w:val="24"/>
        </w:rPr>
        <w:t>gogorarazi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duenez</w:t>
      </w:r>
      <w:proofErr w:type="spellEnd"/>
      <w:r w:rsidRPr="00DA1782">
        <w:rPr>
          <w:sz w:val="24"/>
          <w:szCs w:val="24"/>
        </w:rPr>
        <w:t>, '</w:t>
      </w:r>
      <w:proofErr w:type="spellStart"/>
      <w:r w:rsidRPr="00DA1782">
        <w:rPr>
          <w:sz w:val="24"/>
          <w:szCs w:val="24"/>
        </w:rPr>
        <w:t>orain</w:t>
      </w:r>
      <w:proofErr w:type="spellEnd"/>
      <w:r w:rsidRPr="00DA1782">
        <w:rPr>
          <w:sz w:val="24"/>
          <w:szCs w:val="24"/>
        </w:rPr>
        <w:t xml:space="preserve"> arte 600 </w:t>
      </w:r>
      <w:proofErr w:type="spellStart"/>
      <w:r w:rsidRPr="00DA1782">
        <w:rPr>
          <w:sz w:val="24"/>
          <w:szCs w:val="24"/>
        </w:rPr>
        <w:t>haur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baino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gehiagok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hartu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dute</w:t>
      </w:r>
      <w:proofErr w:type="spellEnd"/>
      <w:r w:rsidRPr="00DA1782">
        <w:rPr>
          <w:sz w:val="24"/>
          <w:szCs w:val="24"/>
        </w:rPr>
        <w:t xml:space="preserve"> parte </w:t>
      </w:r>
      <w:proofErr w:type="spellStart"/>
      <w:r w:rsidRPr="00DA1782">
        <w:rPr>
          <w:sz w:val="24"/>
          <w:szCs w:val="24"/>
        </w:rPr>
        <w:t>tailer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horietan</w:t>
      </w:r>
      <w:proofErr w:type="spellEnd"/>
      <w:r w:rsidRPr="00DA1782">
        <w:rPr>
          <w:sz w:val="24"/>
          <w:szCs w:val="24"/>
        </w:rPr>
        <w:t xml:space="preserve">, eta </w:t>
      </w:r>
      <w:proofErr w:type="spellStart"/>
      <w:r w:rsidRPr="00DA1782">
        <w:rPr>
          <w:sz w:val="24"/>
          <w:szCs w:val="24"/>
        </w:rPr>
        <w:t>edizio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bakoitzean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arrakasta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izaten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jarraitzen</w:t>
      </w:r>
      <w:proofErr w:type="spellEnd"/>
      <w:r w:rsidRPr="00DA1782">
        <w:rPr>
          <w:sz w:val="24"/>
          <w:szCs w:val="24"/>
        </w:rPr>
        <w:t xml:space="preserve"> </w:t>
      </w:r>
      <w:proofErr w:type="spellStart"/>
      <w:r w:rsidRPr="00DA1782">
        <w:rPr>
          <w:sz w:val="24"/>
          <w:szCs w:val="24"/>
        </w:rPr>
        <w:t>dute</w:t>
      </w:r>
      <w:proofErr w:type="spellEnd"/>
      <w:r w:rsidRPr="00DA1782">
        <w:rPr>
          <w:sz w:val="24"/>
          <w:szCs w:val="24"/>
        </w:rPr>
        <w:t>'.</w:t>
      </w:r>
    </w:p>
    <w:p w14:paraId="40F373A2" w14:textId="77777777" w:rsidR="00DA1782" w:rsidRDefault="00DA1782" w:rsidP="00DA1782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14:paraId="075F0ED9" w14:textId="77777777" w:rsidR="006D67C9" w:rsidRPr="006D67C9" w:rsidRDefault="006D67C9" w:rsidP="006D67C9">
      <w:pPr>
        <w:spacing w:after="0" w:line="360" w:lineRule="auto"/>
        <w:jc w:val="both"/>
        <w:textAlignment w:val="baseline"/>
        <w:rPr>
          <w:sz w:val="24"/>
          <w:szCs w:val="24"/>
        </w:rPr>
      </w:pPr>
      <w:r w:rsidRPr="006D67C9">
        <w:rPr>
          <w:sz w:val="24"/>
          <w:szCs w:val="24"/>
        </w:rPr>
        <w:lastRenderedPageBreak/>
        <w:br/>
      </w:r>
    </w:p>
    <w:p w14:paraId="64C94BAF" w14:textId="77777777" w:rsidR="006D67C9" w:rsidRPr="006D67C9" w:rsidRDefault="006D67C9" w:rsidP="006D67C9">
      <w:pPr>
        <w:spacing w:after="0" w:line="360" w:lineRule="auto"/>
        <w:jc w:val="both"/>
        <w:textAlignment w:val="baseline"/>
        <w:rPr>
          <w:sz w:val="24"/>
          <w:szCs w:val="24"/>
        </w:rPr>
      </w:pPr>
      <w:proofErr w:type="spellStart"/>
      <w:r w:rsidRPr="006D67C9">
        <w:rPr>
          <w:sz w:val="24"/>
          <w:szCs w:val="24"/>
        </w:rPr>
        <w:t>Tailer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hauen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bidez</w:t>
      </w:r>
      <w:proofErr w:type="spellEnd"/>
      <w:r w:rsidRPr="006D67C9">
        <w:rPr>
          <w:sz w:val="24"/>
          <w:szCs w:val="24"/>
        </w:rPr>
        <w:t xml:space="preserve">, </w:t>
      </w:r>
      <w:proofErr w:type="spellStart"/>
      <w:r w:rsidRPr="006D67C9">
        <w:rPr>
          <w:sz w:val="24"/>
          <w:szCs w:val="24"/>
        </w:rPr>
        <w:t>alde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batetik</w:t>
      </w:r>
      <w:proofErr w:type="spellEnd"/>
      <w:r w:rsidRPr="006D67C9">
        <w:rPr>
          <w:sz w:val="24"/>
          <w:szCs w:val="24"/>
        </w:rPr>
        <w:t xml:space="preserve">, </w:t>
      </w:r>
      <w:proofErr w:type="spellStart"/>
      <w:r w:rsidRPr="006D67C9">
        <w:rPr>
          <w:sz w:val="24"/>
          <w:szCs w:val="24"/>
        </w:rPr>
        <w:t>haurrak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egungo</w:t>
      </w:r>
      <w:proofErr w:type="spellEnd"/>
      <w:r w:rsidRPr="006D67C9">
        <w:rPr>
          <w:sz w:val="24"/>
          <w:szCs w:val="24"/>
        </w:rPr>
        <w:t xml:space="preserve"> eta </w:t>
      </w:r>
      <w:proofErr w:type="spellStart"/>
      <w:r w:rsidRPr="006D67C9">
        <w:rPr>
          <w:sz w:val="24"/>
          <w:szCs w:val="24"/>
        </w:rPr>
        <w:t>etorkizuneko</w:t>
      </w:r>
      <w:proofErr w:type="spellEnd"/>
      <w:r w:rsidRPr="006D67C9">
        <w:rPr>
          <w:sz w:val="24"/>
          <w:szCs w:val="24"/>
        </w:rPr>
        <w:t xml:space="preserve"> panorama </w:t>
      </w:r>
      <w:proofErr w:type="spellStart"/>
      <w:r w:rsidRPr="006D67C9">
        <w:rPr>
          <w:sz w:val="24"/>
          <w:szCs w:val="24"/>
        </w:rPr>
        <w:t>profesionalerako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prestatzea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bilatzen</w:t>
      </w:r>
      <w:proofErr w:type="spellEnd"/>
      <w:r w:rsidRPr="006D67C9">
        <w:rPr>
          <w:sz w:val="24"/>
          <w:szCs w:val="24"/>
        </w:rPr>
        <w:t xml:space="preserve"> da, </w:t>
      </w:r>
      <w:proofErr w:type="spellStart"/>
      <w:r w:rsidRPr="006D67C9">
        <w:rPr>
          <w:sz w:val="24"/>
          <w:szCs w:val="24"/>
        </w:rPr>
        <w:t>programazioa</w:t>
      </w:r>
      <w:proofErr w:type="spellEnd"/>
      <w:r w:rsidRPr="006D67C9">
        <w:rPr>
          <w:sz w:val="24"/>
          <w:szCs w:val="24"/>
        </w:rPr>
        <w:t xml:space="preserve">, </w:t>
      </w:r>
      <w:proofErr w:type="spellStart"/>
      <w:r w:rsidRPr="006D67C9">
        <w:rPr>
          <w:sz w:val="24"/>
          <w:szCs w:val="24"/>
        </w:rPr>
        <w:t>robotika</w:t>
      </w:r>
      <w:proofErr w:type="spellEnd"/>
      <w:r w:rsidRPr="006D67C9">
        <w:rPr>
          <w:sz w:val="24"/>
          <w:szCs w:val="24"/>
        </w:rPr>
        <w:t xml:space="preserve">, </w:t>
      </w:r>
      <w:proofErr w:type="spellStart"/>
      <w:r w:rsidRPr="006D67C9">
        <w:rPr>
          <w:sz w:val="24"/>
          <w:szCs w:val="24"/>
        </w:rPr>
        <w:t>diseinua</w:t>
      </w:r>
      <w:proofErr w:type="spellEnd"/>
      <w:r w:rsidRPr="006D67C9">
        <w:rPr>
          <w:sz w:val="24"/>
          <w:szCs w:val="24"/>
        </w:rPr>
        <w:t xml:space="preserve"> eta 3D </w:t>
      </w:r>
      <w:proofErr w:type="spellStart"/>
      <w:r w:rsidRPr="006D67C9">
        <w:rPr>
          <w:sz w:val="24"/>
          <w:szCs w:val="24"/>
        </w:rPr>
        <w:t>inprimaketa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edo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adimen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artifiziala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bezalako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kontzeptuekin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ohitzen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direlako</w:t>
      </w:r>
      <w:proofErr w:type="spellEnd"/>
      <w:r w:rsidRPr="006D67C9">
        <w:rPr>
          <w:sz w:val="24"/>
          <w:szCs w:val="24"/>
        </w:rPr>
        <w:t xml:space="preserve">, </w:t>
      </w:r>
      <w:proofErr w:type="spellStart"/>
      <w:r w:rsidRPr="006D67C9">
        <w:rPr>
          <w:sz w:val="24"/>
          <w:szCs w:val="24"/>
        </w:rPr>
        <w:t>besteak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beste</w:t>
      </w:r>
      <w:proofErr w:type="spellEnd"/>
      <w:r w:rsidRPr="006D67C9">
        <w:rPr>
          <w:sz w:val="24"/>
          <w:szCs w:val="24"/>
        </w:rPr>
        <w:t xml:space="preserve">. </w:t>
      </w:r>
      <w:r w:rsidRPr="006D67C9">
        <w:rPr>
          <w:sz w:val="24"/>
          <w:szCs w:val="24"/>
          <w:lang w:val="en-US"/>
        </w:rPr>
        <w:t xml:space="preserve">Era berean, Tech Irun tailerrak STEAM (Science, Technology, Engineering, Art and Mathematics) bokazioak sustatzeko eta pizteko pentsatuta daude. </w:t>
      </w:r>
      <w:proofErr w:type="spellStart"/>
      <w:r w:rsidRPr="006D67C9">
        <w:rPr>
          <w:sz w:val="24"/>
          <w:szCs w:val="24"/>
        </w:rPr>
        <w:t>Arazoak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konpontzeko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logika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garatzen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laguntzen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dute</w:t>
      </w:r>
      <w:proofErr w:type="spellEnd"/>
      <w:r w:rsidRPr="006D67C9">
        <w:rPr>
          <w:sz w:val="24"/>
          <w:szCs w:val="24"/>
        </w:rPr>
        <w:t xml:space="preserve">, baita </w:t>
      </w:r>
      <w:proofErr w:type="spellStart"/>
      <w:r w:rsidRPr="006D67C9">
        <w:rPr>
          <w:sz w:val="24"/>
          <w:szCs w:val="24"/>
        </w:rPr>
        <w:t>sormena</w:t>
      </w:r>
      <w:proofErr w:type="spellEnd"/>
      <w:r w:rsidRPr="006D67C9">
        <w:rPr>
          <w:sz w:val="24"/>
          <w:szCs w:val="24"/>
        </w:rPr>
        <w:t xml:space="preserve"> eta paradigma </w:t>
      </w:r>
      <w:proofErr w:type="spellStart"/>
      <w:r w:rsidRPr="006D67C9">
        <w:rPr>
          <w:sz w:val="24"/>
          <w:szCs w:val="24"/>
        </w:rPr>
        <w:t>teknologiko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berrian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berritzeko</w:t>
      </w:r>
      <w:proofErr w:type="spellEnd"/>
      <w:r w:rsidRPr="006D67C9">
        <w:rPr>
          <w:sz w:val="24"/>
          <w:szCs w:val="24"/>
        </w:rPr>
        <w:t xml:space="preserve"> </w:t>
      </w:r>
      <w:proofErr w:type="spellStart"/>
      <w:r w:rsidRPr="006D67C9">
        <w:rPr>
          <w:sz w:val="24"/>
          <w:szCs w:val="24"/>
        </w:rPr>
        <w:t>gaitasuna</w:t>
      </w:r>
      <w:proofErr w:type="spellEnd"/>
      <w:r w:rsidRPr="006D67C9">
        <w:rPr>
          <w:sz w:val="24"/>
          <w:szCs w:val="24"/>
        </w:rPr>
        <w:t xml:space="preserve"> ere.</w:t>
      </w:r>
    </w:p>
    <w:p w14:paraId="762F35CB" w14:textId="0C2F97F9" w:rsidR="00DA1782" w:rsidRDefault="00DA1782" w:rsidP="00DA1782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14:paraId="30AFEC3D" w14:textId="77777777" w:rsidR="00A56F8D" w:rsidRPr="005A0E67" w:rsidRDefault="00A56F8D" w:rsidP="00A56F8D">
      <w:pPr>
        <w:spacing w:line="276" w:lineRule="auto"/>
        <w:jc w:val="both"/>
        <w:rPr>
          <w:rFonts w:cstheme="minorHAnsi"/>
          <w:b/>
          <w:color w:val="282828"/>
          <w:sz w:val="24"/>
          <w:szCs w:val="24"/>
          <w:shd w:val="clear" w:color="auto" w:fill="FFFFFF"/>
        </w:rPr>
      </w:pPr>
      <w:proofErr w:type="spellStart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>Plazak</w:t>
      </w:r>
      <w:proofErr w:type="spellEnd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>zozketa</w:t>
      </w:r>
      <w:proofErr w:type="spellEnd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>bidez</w:t>
      </w:r>
      <w:proofErr w:type="spellEnd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>esleituko</w:t>
      </w:r>
      <w:proofErr w:type="spellEnd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/>
          <w:color w:val="282828"/>
          <w:sz w:val="24"/>
          <w:szCs w:val="24"/>
          <w:shd w:val="clear" w:color="auto" w:fill="FFFFFF"/>
        </w:rPr>
        <w:t>dira</w:t>
      </w:r>
      <w:proofErr w:type="spellEnd"/>
    </w:p>
    <w:p w14:paraId="6806A3F8" w14:textId="77777777" w:rsidR="00A56F8D" w:rsidRPr="005A0E67" w:rsidRDefault="00A56F8D" w:rsidP="00A56F8D">
      <w:pPr>
        <w:spacing w:line="276" w:lineRule="auto"/>
        <w:jc w:val="both"/>
        <w:rPr>
          <w:rFonts w:cstheme="minorHAnsi"/>
          <w:bCs/>
          <w:color w:val="282828"/>
          <w:sz w:val="24"/>
          <w:szCs w:val="24"/>
          <w:shd w:val="clear" w:color="auto" w:fill="FFFFFF"/>
        </w:rPr>
      </w:pPr>
    </w:p>
    <w:p w14:paraId="61CD49B1" w14:textId="77777777" w:rsidR="00A56F8D" w:rsidRDefault="00A56F8D" w:rsidP="00A56F8D">
      <w:pPr>
        <w:spacing w:line="276" w:lineRule="auto"/>
        <w:jc w:val="both"/>
        <w:rPr>
          <w:rFonts w:cstheme="minorHAnsi"/>
          <w:bCs/>
          <w:color w:val="282828"/>
          <w:sz w:val="24"/>
          <w:szCs w:val="24"/>
          <w:shd w:val="clear" w:color="auto" w:fill="FFFFFF"/>
        </w:rPr>
      </w:pP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Tailerrak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Irun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Factoryn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izango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dira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bi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astez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abenduaren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26tik 30era (8 eta 10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urte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bitarteko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haurrentzat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) eta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urtarrilaren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2tik 5era (11 eta 13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urte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bitarteko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haurrentzat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).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Izena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emateko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epea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abenduaren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11ra arte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egongo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da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zabalik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eta Bidasoa activaren www.bidasoa-activa.com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webgunearen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bidez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egin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beharko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da.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Aurtengo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berritasun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gisa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azpimarratu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behar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da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eskaeren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kopuruak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plazen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eskaintza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gainditzen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badu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ausaz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esleituko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direla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www.sortea2.com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webgunearen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bidez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. Web-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orri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hori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grabatu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egingo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da.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Horrela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zenbaki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natural bat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lortuko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da, eta,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hortik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aurrera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plazak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esleituko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dira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izen-ematearen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hurrenkeraren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arabera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.</w:t>
      </w:r>
    </w:p>
    <w:p w14:paraId="1B90FB05" w14:textId="77777777" w:rsidR="00A56F8D" w:rsidRPr="005A0E67" w:rsidRDefault="00A56F8D" w:rsidP="00A56F8D">
      <w:pPr>
        <w:spacing w:line="276" w:lineRule="auto"/>
        <w:jc w:val="both"/>
        <w:rPr>
          <w:rFonts w:cstheme="minorHAnsi"/>
          <w:bCs/>
          <w:color w:val="282828"/>
          <w:sz w:val="24"/>
          <w:szCs w:val="24"/>
          <w:shd w:val="clear" w:color="auto" w:fill="FFFFFF"/>
        </w:rPr>
      </w:pPr>
    </w:p>
    <w:p w14:paraId="23FAC1FD" w14:textId="77777777" w:rsidR="00A56F8D" w:rsidRPr="005A0E67" w:rsidRDefault="00A56F8D" w:rsidP="00A56F8D">
      <w:pPr>
        <w:spacing w:line="276" w:lineRule="auto"/>
        <w:jc w:val="both"/>
        <w:rPr>
          <w:rFonts w:cstheme="minorHAnsi"/>
          <w:bCs/>
          <w:color w:val="282828"/>
          <w:sz w:val="24"/>
          <w:szCs w:val="24"/>
          <w:shd w:val="clear" w:color="auto" w:fill="FFFFFF"/>
        </w:rPr>
      </w:pP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Zozketa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egin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ondoren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antolakuntzak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izena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eman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duten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pertsonekin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harremanetan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jarriko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da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plazaren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esleipenaren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berri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emateko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.</w:t>
      </w:r>
    </w:p>
    <w:p w14:paraId="65F0D236" w14:textId="77777777" w:rsidR="00A56F8D" w:rsidRPr="005A0E67" w:rsidRDefault="00A56F8D" w:rsidP="00A56F8D">
      <w:pPr>
        <w:spacing w:line="276" w:lineRule="auto"/>
        <w:jc w:val="both"/>
        <w:rPr>
          <w:rFonts w:cstheme="minorHAnsi"/>
          <w:bCs/>
          <w:color w:val="282828"/>
          <w:sz w:val="24"/>
          <w:szCs w:val="24"/>
          <w:shd w:val="clear" w:color="auto" w:fill="FFFFFF"/>
        </w:rPr>
      </w:pPr>
    </w:p>
    <w:p w14:paraId="62BD5082" w14:textId="77777777" w:rsidR="00A56F8D" w:rsidRPr="005A0E67" w:rsidRDefault="00A56F8D" w:rsidP="00A56F8D">
      <w:pPr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Zehazki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>hau</w:t>
      </w:r>
      <w:proofErr w:type="spellEnd"/>
      <w:r w:rsidRPr="005A0E67">
        <w:rPr>
          <w:rFonts w:cstheme="minorHAnsi"/>
          <w:bCs/>
          <w:color w:val="282828"/>
          <w:sz w:val="24"/>
          <w:szCs w:val="24"/>
          <w:shd w:val="clear" w:color="auto" w:fill="FFFFFF"/>
        </w:rPr>
        <w:t xml:space="preserve"> izango da programa:</w:t>
      </w:r>
    </w:p>
    <w:p w14:paraId="13C684D7" w14:textId="77777777" w:rsidR="00A56F8D" w:rsidRDefault="00A56F8D" w:rsidP="00A56F8D">
      <w:pPr>
        <w:pStyle w:val="Ttulo3"/>
        <w:shd w:val="clear" w:color="auto" w:fill="FFFFFF"/>
        <w:spacing w:line="435" w:lineRule="atLeast"/>
        <w:jc w:val="both"/>
        <w:rPr>
          <w:rFonts w:asciiTheme="minorHAnsi" w:hAnsiTheme="minorHAnsi" w:cstheme="minorHAnsi"/>
          <w:b w:val="0"/>
          <w:sz w:val="24"/>
          <w:lang w:val="es-ES"/>
        </w:rPr>
      </w:pPr>
      <w:r>
        <w:rPr>
          <w:rStyle w:val="Textoennegrita"/>
          <w:rFonts w:asciiTheme="minorHAnsi" w:hAnsiTheme="minorHAnsi" w:cstheme="minorHAnsi"/>
          <w:sz w:val="24"/>
        </w:rPr>
        <w:t>SMART GREEN CITY – ERAIKIN ADMENDUA</w:t>
      </w:r>
    </w:p>
    <w:p w14:paraId="41E2D803" w14:textId="77777777" w:rsidR="00A56F8D" w:rsidRPr="005A0E67" w:rsidRDefault="00A56F8D" w:rsidP="00A56F8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Taldean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lan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egingo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dute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denen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artean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eraikiko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dute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eraikin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adimendun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bioklimatikoa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;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bakoitzak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eraikineko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solairu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bat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muntatuko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du. Lego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Technic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Makeblock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VEX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Robótics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piezak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erabiliko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dituzte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.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Halocode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mikroordenagailua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erabiliz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gure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eraikina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bizigarriagoa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energetikoki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jasangarriagoa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egiteko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hainbat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soluzio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diseinatu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eraikiko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dituzte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. </w:t>
      </w:r>
      <w:proofErr w:type="spellStart"/>
      <w:proofErr w:type="gram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Micro:bit</w:t>
      </w:r>
      <w:proofErr w:type="spellEnd"/>
      <w:proofErr w:type="gram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plaka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elektronikoa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erabiliz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talde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bakoitzak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proposaturiko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soluzioak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elkarrekin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komunikatuko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dira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.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Azkenik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solairu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guztiak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muntatuko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dituzte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eraikina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eraikiko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dute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integratutako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gailu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automatiko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guztiak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probatuko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dituzte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: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alarmak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ateak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leihoak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itxi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irekitzeko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kontrol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-sistema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automatikoak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berokuntza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-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hozte-sistemak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argiztapenak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etxetresna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elektrikoen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eta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hainbat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aparaturen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kontrola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  <w:proofErr w:type="spellStart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etab</w:t>
      </w:r>
      <w:proofErr w:type="spellEnd"/>
      <w:r w:rsidRPr="005A0E67">
        <w:rPr>
          <w:rFonts w:asciiTheme="minorHAnsi" w:hAnsiTheme="minorHAnsi" w:cstheme="minorHAnsi"/>
          <w:color w:val="666666"/>
          <w:shd w:val="clear" w:color="auto" w:fill="FFFFFF"/>
        </w:rPr>
        <w:t>.</w:t>
      </w:r>
    </w:p>
    <w:p w14:paraId="3685D5DD" w14:textId="77777777" w:rsidR="00A56F8D" w:rsidRPr="005A0E67" w:rsidRDefault="00A56F8D" w:rsidP="00A56F8D">
      <w:pPr>
        <w:pStyle w:val="Ttulo3"/>
        <w:shd w:val="clear" w:color="auto" w:fill="FFFFFF"/>
        <w:spacing w:line="435" w:lineRule="atLeast"/>
        <w:jc w:val="both"/>
        <w:rPr>
          <w:rFonts w:asciiTheme="minorHAnsi" w:hAnsiTheme="minorHAnsi" w:cstheme="minorHAnsi"/>
          <w:b w:val="0"/>
          <w:sz w:val="24"/>
        </w:rPr>
      </w:pPr>
      <w:r w:rsidRPr="005A0E67">
        <w:rPr>
          <w:rStyle w:val="Textoennegrita"/>
          <w:rFonts w:asciiTheme="minorHAnsi" w:hAnsiTheme="minorHAnsi" w:cstheme="minorHAnsi"/>
          <w:sz w:val="24"/>
        </w:rPr>
        <w:lastRenderedPageBreak/>
        <w:t xml:space="preserve">SMART GREEN CITY – PARKING </w:t>
      </w:r>
      <w:r>
        <w:rPr>
          <w:rStyle w:val="Textoennegrita"/>
          <w:rFonts w:asciiTheme="minorHAnsi" w:hAnsiTheme="minorHAnsi" w:cstheme="minorHAnsi"/>
          <w:sz w:val="24"/>
        </w:rPr>
        <w:t>A</w:t>
      </w:r>
    </w:p>
    <w:p w14:paraId="476A52E8" w14:textId="77777777" w:rsidR="00A56F8D" w:rsidRPr="005A0E67" w:rsidRDefault="00A56F8D" w:rsidP="00A56F8D">
      <w:pPr>
        <w:pStyle w:val="Ttulo3"/>
        <w:shd w:val="clear" w:color="auto" w:fill="FFFFFF"/>
        <w:spacing w:line="276" w:lineRule="auto"/>
        <w:jc w:val="both"/>
        <w:rPr>
          <w:rFonts w:asciiTheme="minorHAnsi" w:hAnsiTheme="minorHAnsi" w:cstheme="minorHAnsi"/>
          <w:b w:val="0"/>
          <w:bCs/>
          <w:color w:val="666666"/>
          <w:sz w:val="24"/>
          <w:shd w:val="clear" w:color="auto" w:fill="FFFFFF"/>
        </w:rPr>
      </w:pPr>
      <w:r w:rsidRPr="005A0E67">
        <w:rPr>
          <w:rFonts w:asciiTheme="minorHAnsi" w:hAnsiTheme="minorHAnsi" w:cstheme="minorHAnsi"/>
          <w:b w:val="0"/>
          <w:bCs/>
          <w:color w:val="666666"/>
          <w:sz w:val="24"/>
          <w:shd w:val="clear" w:color="auto" w:fill="FFFFFF"/>
        </w:rPr>
        <w:t xml:space="preserve">Ibilgailu desberdinak sortu eta aldatuko dituzte, modu autonomoan aparkatzeko gai izan daitezen. Ibilgailuak programatzeko, Lego SPIKE </w:t>
      </w:r>
      <w:proofErr w:type="spellStart"/>
      <w:r w:rsidRPr="005A0E67">
        <w:rPr>
          <w:rFonts w:asciiTheme="minorHAnsi" w:hAnsiTheme="minorHAnsi" w:cstheme="minorHAnsi"/>
          <w:b w:val="0"/>
          <w:bCs/>
          <w:color w:val="666666"/>
          <w:sz w:val="24"/>
          <w:shd w:val="clear" w:color="auto" w:fill="FFFFFF"/>
        </w:rPr>
        <w:t>Prime</w:t>
      </w:r>
      <w:proofErr w:type="spellEnd"/>
      <w:r w:rsidRPr="005A0E67">
        <w:rPr>
          <w:rFonts w:asciiTheme="minorHAnsi" w:hAnsiTheme="minorHAnsi" w:cstheme="minorHAnsi"/>
          <w:b w:val="0"/>
          <w:bCs/>
          <w:color w:val="666666"/>
          <w:sz w:val="24"/>
          <w:shd w:val="clear" w:color="auto" w:fill="FFFFFF"/>
        </w:rPr>
        <w:t xml:space="preserve"> plataforma eta </w:t>
      </w:r>
      <w:proofErr w:type="spellStart"/>
      <w:r w:rsidRPr="005A0E67">
        <w:rPr>
          <w:rFonts w:asciiTheme="minorHAnsi" w:hAnsiTheme="minorHAnsi" w:cstheme="minorHAnsi"/>
          <w:b w:val="0"/>
          <w:bCs/>
          <w:color w:val="666666"/>
          <w:sz w:val="24"/>
          <w:shd w:val="clear" w:color="auto" w:fill="FFFFFF"/>
        </w:rPr>
        <w:t>Makeblock</w:t>
      </w:r>
      <w:proofErr w:type="spellEnd"/>
      <w:r w:rsidRPr="005A0E67">
        <w:rPr>
          <w:rFonts w:asciiTheme="minorHAnsi" w:hAnsiTheme="minorHAnsi" w:cstheme="minorHAnsi"/>
          <w:b w:val="0"/>
          <w:bCs/>
          <w:color w:val="666666"/>
          <w:sz w:val="24"/>
          <w:shd w:val="clear" w:color="auto" w:fill="FFFFFF"/>
        </w:rPr>
        <w:t xml:space="preserve"> robotika plataforma eta haien LED zerrendak erabiliko dituzte, plaza libre edo okupatuen seinaleak hartuz bakarrik aparkatu ahal izan dezaten.</w:t>
      </w:r>
    </w:p>
    <w:p w14:paraId="54FB5D08" w14:textId="77777777" w:rsidR="00A56F8D" w:rsidRDefault="00A56F8D" w:rsidP="00A56F8D">
      <w:pPr>
        <w:pStyle w:val="Ttulo3"/>
        <w:shd w:val="clear" w:color="auto" w:fill="FFFFFF"/>
        <w:spacing w:line="435" w:lineRule="atLeast"/>
        <w:jc w:val="both"/>
        <w:rPr>
          <w:rStyle w:val="Textoennegrita"/>
          <w:rFonts w:asciiTheme="minorHAnsi" w:hAnsiTheme="minorHAnsi" w:cstheme="minorHAnsi"/>
          <w:sz w:val="24"/>
        </w:rPr>
      </w:pPr>
    </w:p>
    <w:p w14:paraId="4A2CD213" w14:textId="77777777" w:rsidR="00A56F8D" w:rsidRDefault="00A56F8D" w:rsidP="00A56F8D">
      <w:pPr>
        <w:pStyle w:val="Ttulo3"/>
        <w:shd w:val="clear" w:color="auto" w:fill="FFFFFF"/>
        <w:spacing w:line="435" w:lineRule="atLeast"/>
        <w:jc w:val="both"/>
        <w:rPr>
          <w:rFonts w:asciiTheme="minorHAnsi" w:hAnsiTheme="minorHAnsi" w:cstheme="minorHAnsi"/>
          <w:b w:val="0"/>
          <w:sz w:val="24"/>
        </w:rPr>
      </w:pPr>
      <w:r>
        <w:rPr>
          <w:rStyle w:val="Textoennegrita"/>
          <w:rFonts w:asciiTheme="minorHAnsi" w:hAnsiTheme="minorHAnsi" w:cstheme="minorHAnsi"/>
          <w:sz w:val="24"/>
        </w:rPr>
        <w:t>SMART GREEN CITY – VIVA EL AIRE</w:t>
      </w:r>
    </w:p>
    <w:p w14:paraId="3483F866" w14:textId="77777777" w:rsidR="00A56F8D" w:rsidRPr="005A0E67" w:rsidRDefault="00A56F8D" w:rsidP="00A56F8D">
      <w:pPr>
        <w:rPr>
          <w:rFonts w:cstheme="minorHAnsi"/>
          <w:sz w:val="18"/>
          <w:szCs w:val="18"/>
        </w:rPr>
      </w:pP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Tailerraren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zati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honetan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airearekin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lan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egingo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dute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, eta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tabletak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eta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ordenagailuak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erabiliz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errota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eolikoak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energia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eolikoaren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sorgailuak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bela-ibilgailuak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eta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helizeak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sortu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eta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programatuko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dituzte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Legoren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pneumatika-kitak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, Lego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Spike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Prime eta Lego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Mindstorms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bezalako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plataforma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robotikoak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erabiliko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dituzte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Zenbait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ariketa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eginez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haizearen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indarraren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errendimendu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ezin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hobea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lortzeko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sistemak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ezagutuko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dituzte</w:t>
      </w:r>
      <w:proofErr w:type="spellEnd"/>
      <w:r w:rsidRPr="005A0E67">
        <w:rPr>
          <w:rFonts w:cstheme="minorHAnsi"/>
          <w:color w:val="666666"/>
          <w:sz w:val="24"/>
          <w:szCs w:val="24"/>
          <w:shd w:val="clear" w:color="auto" w:fill="FFFFFF"/>
        </w:rPr>
        <w:t>.</w:t>
      </w:r>
    </w:p>
    <w:p w14:paraId="18E5DC3D" w14:textId="77777777" w:rsidR="00DA1782" w:rsidRPr="00DA1782" w:rsidRDefault="00DA1782" w:rsidP="00DA1782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46887D0" w14:textId="77777777" w:rsidR="00DA1782" w:rsidRDefault="00DA1782" w:rsidP="00DA1782">
      <w:pPr>
        <w:spacing w:line="360" w:lineRule="auto"/>
      </w:pPr>
    </w:p>
    <w:sectPr w:rsidR="00DA1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1845"/>
    <w:multiLevelType w:val="hybridMultilevel"/>
    <w:tmpl w:val="9CEC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0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82"/>
    <w:rsid w:val="002408FB"/>
    <w:rsid w:val="006D67C9"/>
    <w:rsid w:val="00A56F8D"/>
    <w:rsid w:val="00D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70B"/>
  <w15:chartTrackingRefBased/>
  <w15:docId w15:val="{2B244B45-6E4B-458A-A1A1-1149522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semiHidden/>
    <w:unhideWhenUsed/>
    <w:qFormat/>
    <w:rsid w:val="00A56F8D"/>
    <w:pPr>
      <w:keepNext/>
      <w:keepLines/>
      <w:spacing w:after="0" w:line="240" w:lineRule="auto"/>
      <w:contextualSpacing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7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56F8D"/>
    <w:rPr>
      <w:rFonts w:ascii="Times New Roman" w:eastAsia="Times New Roman" w:hAnsi="Times New Roman" w:cs="Times New Roman"/>
      <w:b/>
      <w:sz w:val="20"/>
      <w:szCs w:val="24"/>
      <w:lang w:val="eu-ES" w:eastAsia="es-ES"/>
    </w:rPr>
  </w:style>
  <w:style w:type="paragraph" w:styleId="NormalWeb">
    <w:name w:val="Normal (Web)"/>
    <w:basedOn w:val="Normal"/>
    <w:uiPriority w:val="99"/>
    <w:semiHidden/>
    <w:unhideWhenUsed/>
    <w:rsid w:val="00A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5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enara@adimedia.net</cp:lastModifiedBy>
  <cp:revision>2</cp:revision>
  <dcterms:created xsi:type="dcterms:W3CDTF">2022-12-02T10:47:00Z</dcterms:created>
  <dcterms:modified xsi:type="dcterms:W3CDTF">2022-12-05T08:49:00Z</dcterms:modified>
</cp:coreProperties>
</file>