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835BC" w14:textId="5954D1C7" w:rsidR="00497A0D" w:rsidRPr="00D13FD4" w:rsidRDefault="00497A0D" w:rsidP="00D13FD4">
      <w:pPr>
        <w:pStyle w:val="Cuerpo"/>
        <w:spacing w:line="360" w:lineRule="auto"/>
        <w:jc w:val="center"/>
        <w:rPr>
          <w:rStyle w:val="Ninguno"/>
          <w:rFonts w:ascii="Arial" w:hAnsi="Arial" w:cs="Arial"/>
          <w:b/>
          <w:bCs/>
          <w:sz w:val="32"/>
          <w:szCs w:val="32"/>
          <w:lang w:val="de-DE"/>
        </w:rPr>
      </w:pPr>
      <w:r w:rsidRPr="00D13FD4">
        <w:rPr>
          <w:rStyle w:val="Ninguno"/>
          <w:rFonts w:ascii="Arial" w:hAnsi="Arial" w:cs="Arial"/>
          <w:b/>
          <w:bCs/>
          <w:sz w:val="32"/>
          <w:szCs w:val="32"/>
          <w:lang w:val="de-DE"/>
        </w:rPr>
        <w:t>Hondarribia cierra el mes de agosto con una ocupación hotelera de</w:t>
      </w:r>
      <w:r w:rsidR="00B51E78" w:rsidRPr="00D13FD4">
        <w:rPr>
          <w:rStyle w:val="Ninguno"/>
          <w:rFonts w:ascii="Arial" w:hAnsi="Arial" w:cs="Arial"/>
          <w:b/>
          <w:bCs/>
          <w:sz w:val="32"/>
          <w:szCs w:val="32"/>
          <w:lang w:val="de-DE"/>
        </w:rPr>
        <w:t>l</w:t>
      </w:r>
      <w:r w:rsidR="00B94934" w:rsidRPr="00D13FD4">
        <w:rPr>
          <w:rStyle w:val="Ninguno"/>
          <w:rFonts w:ascii="Arial" w:hAnsi="Arial" w:cs="Arial"/>
          <w:b/>
          <w:bCs/>
          <w:sz w:val="32"/>
          <w:szCs w:val="32"/>
          <w:lang w:val="de-DE"/>
        </w:rPr>
        <w:t xml:space="preserve"> </w:t>
      </w:r>
      <w:r w:rsidR="00C85218">
        <w:rPr>
          <w:rStyle w:val="Ninguno"/>
          <w:rFonts w:ascii="Arial" w:hAnsi="Arial" w:cs="Arial"/>
          <w:b/>
          <w:bCs/>
          <w:sz w:val="32"/>
          <w:szCs w:val="32"/>
          <w:lang w:val="de-DE"/>
        </w:rPr>
        <w:t>98%</w:t>
      </w:r>
    </w:p>
    <w:p w14:paraId="3936574B" w14:textId="1EFCD52B" w:rsidR="00497A0D" w:rsidRPr="00D13FD4" w:rsidRDefault="00497A0D" w:rsidP="00D13FD4">
      <w:pPr>
        <w:pStyle w:val="Cuerpo"/>
        <w:spacing w:line="360" w:lineRule="auto"/>
        <w:jc w:val="both"/>
        <w:rPr>
          <w:rStyle w:val="Ninguno"/>
          <w:rFonts w:ascii="Arial" w:eastAsiaTheme="minorHAnsi" w:hAnsi="Arial" w:cs="Arial"/>
          <w:i/>
          <w:iCs/>
          <w:color w:val="auto"/>
          <w:lang w:eastAsia="en-US"/>
          <w14:textOutline w14:w="0" w14:cap="rnd" w14:cmpd="sng" w14:algn="ctr">
            <w14:noFill/>
            <w14:prstDash w14:val="solid"/>
            <w14:bevel/>
          </w14:textOutline>
        </w:rPr>
      </w:pPr>
    </w:p>
    <w:p w14:paraId="74BFA6C5" w14:textId="255DFAB7" w:rsidR="00497A0D" w:rsidRPr="00D13FD4" w:rsidRDefault="00497A0D" w:rsidP="00D13FD4">
      <w:pPr>
        <w:pStyle w:val="Cuerpo"/>
        <w:spacing w:line="360" w:lineRule="auto"/>
        <w:jc w:val="both"/>
        <w:rPr>
          <w:rStyle w:val="Ninguno"/>
          <w:rFonts w:ascii="Arial" w:hAnsi="Arial" w:cs="Arial"/>
          <w:i/>
          <w:iCs/>
        </w:rPr>
      </w:pPr>
      <w:r w:rsidRPr="00D13FD4">
        <w:rPr>
          <w:rStyle w:val="Ninguno"/>
          <w:rFonts w:ascii="Arial" w:hAnsi="Arial" w:cs="Arial"/>
          <w:i/>
          <w:iCs/>
        </w:rPr>
        <w:t>·</w:t>
      </w:r>
      <w:r w:rsidR="00C85218">
        <w:rPr>
          <w:rStyle w:val="Ninguno"/>
          <w:rFonts w:ascii="Arial" w:hAnsi="Arial" w:cs="Arial"/>
          <w:i/>
          <w:iCs/>
        </w:rPr>
        <w:t>Se han superado</w:t>
      </w:r>
      <w:r w:rsidR="00DC0103" w:rsidRPr="00D13FD4">
        <w:rPr>
          <w:rStyle w:val="Ninguno"/>
          <w:rFonts w:ascii="Arial" w:hAnsi="Arial" w:cs="Arial"/>
          <w:i/>
          <w:iCs/>
        </w:rPr>
        <w:t xml:space="preserve"> </w:t>
      </w:r>
      <w:r w:rsidR="005E783B">
        <w:rPr>
          <w:rStyle w:val="Ninguno"/>
          <w:rFonts w:ascii="Arial" w:hAnsi="Arial" w:cs="Arial"/>
          <w:i/>
          <w:iCs/>
        </w:rPr>
        <w:t xml:space="preserve">los </w:t>
      </w:r>
      <w:r w:rsidR="00DC0103" w:rsidRPr="00D13FD4">
        <w:rPr>
          <w:rStyle w:val="Ninguno"/>
          <w:rFonts w:ascii="Arial" w:hAnsi="Arial" w:cs="Arial"/>
          <w:i/>
          <w:iCs/>
        </w:rPr>
        <w:t>datos</w:t>
      </w:r>
      <w:r w:rsidR="005E783B">
        <w:rPr>
          <w:rStyle w:val="Ninguno"/>
          <w:rFonts w:ascii="Arial" w:hAnsi="Arial" w:cs="Arial"/>
          <w:i/>
          <w:iCs/>
        </w:rPr>
        <w:t xml:space="preserve"> de ocupación</w:t>
      </w:r>
      <w:r w:rsidR="00DC0103" w:rsidRPr="00D13FD4">
        <w:rPr>
          <w:rStyle w:val="Ninguno"/>
          <w:rFonts w:ascii="Arial" w:hAnsi="Arial" w:cs="Arial"/>
          <w:i/>
          <w:iCs/>
        </w:rPr>
        <w:t xml:space="preserve"> </w:t>
      </w:r>
      <w:r w:rsidR="005E783B">
        <w:rPr>
          <w:rStyle w:val="Ninguno"/>
          <w:rFonts w:ascii="Arial" w:hAnsi="Arial" w:cs="Arial"/>
          <w:i/>
          <w:iCs/>
        </w:rPr>
        <w:t>del verano del 2019</w:t>
      </w:r>
      <w:r w:rsidR="00DC0103" w:rsidRPr="00D13FD4">
        <w:rPr>
          <w:rStyle w:val="Ninguno"/>
          <w:rFonts w:ascii="Arial" w:hAnsi="Arial" w:cs="Arial"/>
          <w:i/>
          <w:iCs/>
        </w:rPr>
        <w:t xml:space="preserve">.  </w:t>
      </w:r>
    </w:p>
    <w:p w14:paraId="1EDA7176" w14:textId="648A8C64" w:rsidR="00497A0D" w:rsidRPr="00D13FD4" w:rsidRDefault="00497A0D" w:rsidP="00D13FD4">
      <w:pPr>
        <w:pStyle w:val="Cuerpo"/>
        <w:spacing w:line="360" w:lineRule="auto"/>
        <w:jc w:val="both"/>
        <w:rPr>
          <w:rStyle w:val="Ninguno"/>
          <w:rFonts w:ascii="Arial" w:hAnsi="Arial" w:cs="Arial"/>
          <w:i/>
          <w:iCs/>
        </w:rPr>
      </w:pPr>
    </w:p>
    <w:p w14:paraId="5987FC2A" w14:textId="316B231A" w:rsidR="003A69E7" w:rsidRPr="00D13FD4" w:rsidRDefault="003A69E7" w:rsidP="00D13FD4">
      <w:pPr>
        <w:pStyle w:val="Cuerpo"/>
        <w:spacing w:line="360" w:lineRule="auto"/>
        <w:jc w:val="both"/>
        <w:rPr>
          <w:rStyle w:val="Ninguno"/>
          <w:rFonts w:ascii="Arial" w:hAnsi="Arial" w:cs="Arial"/>
          <w:i/>
          <w:iCs/>
        </w:rPr>
      </w:pPr>
      <w:r w:rsidRPr="00D13FD4">
        <w:rPr>
          <w:rStyle w:val="Ninguno"/>
          <w:rFonts w:ascii="Arial" w:hAnsi="Arial" w:cs="Arial"/>
          <w:i/>
          <w:iCs/>
        </w:rPr>
        <w:t xml:space="preserve">·El turismo nacional ha seguido siendo el predominante. </w:t>
      </w:r>
    </w:p>
    <w:p w14:paraId="012AF187" w14:textId="77777777" w:rsidR="003A69E7" w:rsidRPr="00D13FD4" w:rsidRDefault="003A69E7" w:rsidP="00D13FD4">
      <w:pPr>
        <w:pStyle w:val="Cuerpo"/>
        <w:spacing w:line="360" w:lineRule="auto"/>
        <w:jc w:val="both"/>
        <w:rPr>
          <w:rStyle w:val="Ninguno"/>
          <w:rFonts w:ascii="Arial" w:hAnsi="Arial" w:cs="Arial"/>
        </w:rPr>
      </w:pPr>
    </w:p>
    <w:p w14:paraId="565B5255" w14:textId="77777777" w:rsidR="007640D7" w:rsidRDefault="006D09F8" w:rsidP="007640D7">
      <w:pPr>
        <w:spacing w:line="360" w:lineRule="auto"/>
        <w:jc w:val="both"/>
        <w:rPr>
          <w:rStyle w:val="Ninguno"/>
          <w:rFonts w:ascii="Arial" w:hAnsi="Arial" w:cs="Arial"/>
          <w:sz w:val="24"/>
          <w:szCs w:val="24"/>
          <w:lang w:val="es-ES_tradnl"/>
        </w:rPr>
      </w:pPr>
      <w:r w:rsidRPr="00D13FD4">
        <w:rPr>
          <w:rStyle w:val="Ninguno"/>
          <w:rFonts w:ascii="Arial" w:hAnsi="Arial" w:cs="Arial"/>
          <w:b/>
          <w:bCs/>
          <w:sz w:val="24"/>
          <w:szCs w:val="24"/>
        </w:rPr>
        <w:t xml:space="preserve">Hondarribia, </w:t>
      </w:r>
      <w:r w:rsidR="005E783B">
        <w:rPr>
          <w:rStyle w:val="Ninguno"/>
          <w:rFonts w:ascii="Arial" w:hAnsi="Arial" w:cs="Arial"/>
          <w:b/>
          <w:bCs/>
          <w:sz w:val="24"/>
          <w:szCs w:val="24"/>
        </w:rPr>
        <w:t xml:space="preserve">5 </w:t>
      </w:r>
      <w:r w:rsidRPr="00D13FD4">
        <w:rPr>
          <w:rStyle w:val="Ninguno"/>
          <w:rFonts w:ascii="Arial" w:hAnsi="Arial" w:cs="Arial"/>
          <w:b/>
          <w:bCs/>
          <w:sz w:val="24"/>
          <w:szCs w:val="24"/>
        </w:rPr>
        <w:t>de septiembre de 202</w:t>
      </w:r>
      <w:r w:rsidR="005E783B">
        <w:rPr>
          <w:rStyle w:val="Ninguno"/>
          <w:rFonts w:ascii="Arial" w:hAnsi="Arial" w:cs="Arial"/>
          <w:b/>
          <w:bCs/>
          <w:sz w:val="24"/>
          <w:szCs w:val="24"/>
        </w:rPr>
        <w:t>2</w:t>
      </w:r>
      <w:r w:rsidRPr="00D13FD4">
        <w:rPr>
          <w:rStyle w:val="Ninguno"/>
          <w:rFonts w:ascii="Arial" w:hAnsi="Arial" w:cs="Arial"/>
          <w:b/>
          <w:bCs/>
          <w:sz w:val="24"/>
          <w:szCs w:val="24"/>
        </w:rPr>
        <w:t>.-</w:t>
      </w:r>
      <w:r w:rsidRPr="00D13FD4">
        <w:rPr>
          <w:rStyle w:val="Ninguno"/>
          <w:rFonts w:ascii="Arial" w:hAnsi="Arial" w:cs="Arial"/>
          <w:sz w:val="24"/>
          <w:szCs w:val="24"/>
        </w:rPr>
        <w:t xml:space="preserve"> </w:t>
      </w:r>
      <w:r w:rsidR="00497A0D"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La ocupación hotelera en Hondarribia ha alcanzado un </w:t>
      </w:r>
      <w:r w:rsidR="00B94934" w:rsidRPr="00C85218">
        <w:rPr>
          <w:rStyle w:val="Ninguno"/>
          <w:rFonts w:ascii="Arial" w:hAnsi="Arial" w:cs="Arial"/>
          <w:sz w:val="24"/>
          <w:szCs w:val="24"/>
          <w:lang w:val="es-ES_tradnl"/>
        </w:rPr>
        <w:t>9</w:t>
      </w:r>
      <w:r w:rsidR="00C85218" w:rsidRPr="00C85218">
        <w:rPr>
          <w:rStyle w:val="Ninguno"/>
          <w:rFonts w:ascii="Arial" w:hAnsi="Arial" w:cs="Arial"/>
          <w:sz w:val="24"/>
          <w:szCs w:val="24"/>
          <w:lang w:val="es-ES_tradnl"/>
        </w:rPr>
        <w:t>8</w:t>
      </w:r>
      <w:r w:rsidR="00B94934" w:rsidRPr="00C85218">
        <w:rPr>
          <w:rStyle w:val="Ninguno"/>
          <w:rFonts w:ascii="Arial" w:hAnsi="Arial" w:cs="Arial"/>
          <w:sz w:val="24"/>
          <w:szCs w:val="24"/>
          <w:lang w:val="es-ES_tradnl"/>
        </w:rPr>
        <w:t>%</w:t>
      </w:r>
      <w:r w:rsidR="00497A0D" w:rsidRPr="00C85218">
        <w:rPr>
          <w:rStyle w:val="Ninguno"/>
          <w:rFonts w:ascii="Arial" w:hAnsi="Arial" w:cs="Arial"/>
          <w:sz w:val="24"/>
          <w:szCs w:val="24"/>
          <w:lang w:val="es-ES_tradnl"/>
        </w:rPr>
        <w:t xml:space="preserve">, lo que supone un </w:t>
      </w:r>
      <w:r w:rsidR="00B94934" w:rsidRPr="00C85218">
        <w:rPr>
          <w:rStyle w:val="Ninguno"/>
          <w:rFonts w:ascii="Arial" w:hAnsi="Arial" w:cs="Arial"/>
          <w:sz w:val="24"/>
          <w:szCs w:val="24"/>
          <w:lang w:val="es-ES_tradnl"/>
        </w:rPr>
        <w:t xml:space="preserve">aumento de </w:t>
      </w:r>
      <w:r w:rsidR="007410B7">
        <w:rPr>
          <w:rStyle w:val="Ninguno"/>
          <w:rFonts w:ascii="Arial" w:hAnsi="Arial" w:cs="Arial"/>
          <w:sz w:val="24"/>
          <w:szCs w:val="24"/>
          <w:lang w:val="es-ES_tradnl"/>
        </w:rPr>
        <w:t>5</w:t>
      </w:r>
      <w:r w:rsidR="00B94934" w:rsidRPr="00C85218">
        <w:rPr>
          <w:rStyle w:val="Ninguno"/>
          <w:rFonts w:ascii="Arial" w:hAnsi="Arial" w:cs="Arial"/>
          <w:sz w:val="24"/>
          <w:szCs w:val="24"/>
          <w:lang w:val="es-ES_tradnl"/>
        </w:rPr>
        <w:t xml:space="preserve"> puntos </w:t>
      </w:r>
      <w:r w:rsidR="00497A0D" w:rsidRPr="00C85218">
        <w:rPr>
          <w:rStyle w:val="Ninguno"/>
          <w:rFonts w:ascii="Arial" w:hAnsi="Arial" w:cs="Arial"/>
          <w:sz w:val="24"/>
          <w:szCs w:val="24"/>
          <w:lang w:val="es-ES_tradnl"/>
        </w:rPr>
        <w:t xml:space="preserve">respecto al mismo periodo del año anterior, </w:t>
      </w:r>
      <w:r w:rsidR="00B94934" w:rsidRPr="00C85218">
        <w:rPr>
          <w:rStyle w:val="Ninguno"/>
          <w:rFonts w:ascii="Arial" w:hAnsi="Arial" w:cs="Arial"/>
          <w:sz w:val="24"/>
          <w:szCs w:val="24"/>
          <w:lang w:val="es-ES_tradnl"/>
        </w:rPr>
        <w:t xml:space="preserve">y de </w:t>
      </w:r>
      <w:r w:rsidR="007410B7">
        <w:rPr>
          <w:rStyle w:val="Ninguno"/>
          <w:rFonts w:ascii="Arial" w:hAnsi="Arial" w:cs="Arial"/>
          <w:sz w:val="24"/>
          <w:szCs w:val="24"/>
          <w:lang w:val="es-ES_tradnl"/>
        </w:rPr>
        <w:t>8</w:t>
      </w:r>
      <w:r w:rsidR="00B94934" w:rsidRPr="00C85218">
        <w:rPr>
          <w:rStyle w:val="Ninguno"/>
          <w:rFonts w:ascii="Arial" w:hAnsi="Arial" w:cs="Arial"/>
          <w:sz w:val="24"/>
          <w:szCs w:val="24"/>
          <w:lang w:val="es-ES_tradnl"/>
        </w:rPr>
        <w:t xml:space="preserve"> puntos </w:t>
      </w:r>
      <w:r w:rsidR="00497A0D" w:rsidRPr="00C85218">
        <w:rPr>
          <w:rStyle w:val="Ninguno"/>
          <w:rFonts w:ascii="Arial" w:hAnsi="Arial" w:cs="Arial"/>
          <w:sz w:val="24"/>
          <w:szCs w:val="24"/>
          <w:lang w:val="es-ES_tradnl"/>
        </w:rPr>
        <w:t xml:space="preserve">en comparación </w:t>
      </w:r>
      <w:r w:rsidR="00D17F03">
        <w:rPr>
          <w:rStyle w:val="Ninguno"/>
          <w:rFonts w:ascii="Arial" w:hAnsi="Arial" w:cs="Arial"/>
          <w:sz w:val="24"/>
          <w:szCs w:val="24"/>
          <w:lang w:val="es-ES_tradnl"/>
        </w:rPr>
        <w:t>con los datos prepandemia del</w:t>
      </w:r>
      <w:r w:rsidR="007410B7">
        <w:rPr>
          <w:rStyle w:val="Ninguno"/>
          <w:rFonts w:ascii="Arial" w:hAnsi="Arial" w:cs="Arial"/>
          <w:sz w:val="24"/>
          <w:szCs w:val="24"/>
          <w:lang w:val="es-ES_tradnl"/>
        </w:rPr>
        <w:t xml:space="preserve"> 2019</w:t>
      </w:r>
      <w:r w:rsidR="00497A0D" w:rsidRPr="00C85218">
        <w:rPr>
          <w:rStyle w:val="Ninguno"/>
          <w:rFonts w:ascii="Arial" w:hAnsi="Arial" w:cs="Arial"/>
          <w:sz w:val="24"/>
          <w:szCs w:val="24"/>
          <w:lang w:val="es-ES_tradnl"/>
        </w:rPr>
        <w:t>.</w:t>
      </w:r>
      <w:r w:rsidR="00497A0D"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</w:p>
    <w:p w14:paraId="1C84EF9C" w14:textId="68170658" w:rsidR="00180C7B" w:rsidRPr="007640D7" w:rsidRDefault="00180C7B" w:rsidP="007640D7">
      <w:pPr>
        <w:spacing w:line="360" w:lineRule="auto"/>
        <w:jc w:val="both"/>
        <w:rPr>
          <w:rStyle w:val="Ninguno"/>
          <w:rFonts w:ascii="Arial" w:hAnsi="Arial" w:cs="Arial"/>
          <w:sz w:val="24"/>
          <w:szCs w:val="24"/>
          <w:lang w:val="es-ES_tradnl"/>
        </w:rPr>
      </w:pPr>
      <w:r w:rsidRPr="007640D7">
        <w:rPr>
          <w:rStyle w:val="Ninguno"/>
          <w:rFonts w:ascii="Arial" w:hAnsi="Arial" w:cs="Arial"/>
          <w:sz w:val="24"/>
          <w:szCs w:val="24"/>
          <w:lang w:val="es-ES_tradnl"/>
        </w:rPr>
        <w:t>L</w:t>
      </w:r>
      <w:r w:rsidRPr="007640D7">
        <w:rPr>
          <w:rStyle w:val="Ninguno"/>
          <w:rFonts w:ascii="Arial" w:hAnsi="Arial" w:cs="Arial"/>
          <w:sz w:val="24"/>
          <w:szCs w:val="24"/>
          <w:lang w:val="es-ES_tradnl"/>
        </w:rPr>
        <w:t>os datos de</w:t>
      </w:r>
      <w:r w:rsidRPr="007640D7">
        <w:rPr>
          <w:rStyle w:val="Ninguno"/>
          <w:rFonts w:ascii="Arial" w:hAnsi="Arial" w:cs="Arial"/>
          <w:sz w:val="24"/>
          <w:szCs w:val="24"/>
          <w:lang w:val="es-ES_tradnl"/>
        </w:rPr>
        <w:t xml:space="preserve"> ocupación </w:t>
      </w:r>
      <w:r w:rsidRPr="007640D7">
        <w:rPr>
          <w:rStyle w:val="Ninguno"/>
          <w:rFonts w:ascii="Arial" w:hAnsi="Arial" w:cs="Arial"/>
          <w:sz w:val="24"/>
          <w:szCs w:val="24"/>
          <w:lang w:val="es-ES_tradnl"/>
        </w:rPr>
        <w:t>del mes de julio ya habían</w:t>
      </w:r>
      <w:r w:rsidRPr="007640D7">
        <w:rPr>
          <w:rStyle w:val="Ninguno"/>
          <w:rFonts w:ascii="Arial" w:hAnsi="Arial" w:cs="Arial"/>
          <w:sz w:val="24"/>
          <w:szCs w:val="24"/>
          <w:lang w:val="es-ES_tradnl"/>
        </w:rPr>
        <w:t xml:space="preserve"> sido</w:t>
      </w:r>
      <w:r w:rsidRPr="007640D7">
        <w:rPr>
          <w:rStyle w:val="Ninguno"/>
          <w:rFonts w:ascii="Arial" w:hAnsi="Arial" w:cs="Arial"/>
          <w:sz w:val="24"/>
          <w:szCs w:val="24"/>
          <w:lang w:val="es-ES_tradnl"/>
        </w:rPr>
        <w:t xml:space="preserve"> positivos,</w:t>
      </w:r>
      <w:r w:rsidRPr="007640D7">
        <w:rPr>
          <w:rStyle w:val="Ninguno"/>
          <w:rFonts w:ascii="Arial" w:hAnsi="Arial" w:cs="Arial"/>
          <w:sz w:val="24"/>
          <w:szCs w:val="24"/>
          <w:lang w:val="es-ES_tradnl"/>
        </w:rPr>
        <w:t xml:space="preserve"> del 92%</w:t>
      </w:r>
      <w:r w:rsidRPr="007640D7">
        <w:rPr>
          <w:rStyle w:val="Ninguno"/>
          <w:rFonts w:ascii="Arial" w:hAnsi="Arial" w:cs="Arial"/>
          <w:sz w:val="24"/>
          <w:szCs w:val="24"/>
          <w:lang w:val="es-ES_tradnl"/>
        </w:rPr>
        <w:t xml:space="preserve"> exactamente</w:t>
      </w:r>
      <w:r w:rsidRPr="007640D7">
        <w:rPr>
          <w:rStyle w:val="Ninguno"/>
          <w:rFonts w:ascii="Arial" w:hAnsi="Arial" w:cs="Arial"/>
          <w:sz w:val="24"/>
          <w:szCs w:val="24"/>
          <w:lang w:val="es-ES_tradnl"/>
        </w:rPr>
        <w:t>, una cifra 11 puntos más alta que la que se logró el verano pasado y 8 puntos mayor comparado con julio de 2019.</w:t>
      </w:r>
    </w:p>
    <w:p w14:paraId="05864DCF" w14:textId="77777777" w:rsidR="007640D7" w:rsidRPr="007640D7" w:rsidRDefault="007640D7" w:rsidP="007640D7">
      <w:pPr>
        <w:pStyle w:val="Cuerpo"/>
        <w:spacing w:line="360" w:lineRule="auto"/>
        <w:jc w:val="both"/>
        <w:rPr>
          <w:rStyle w:val="Ninguno"/>
          <w:rFonts w:ascii="Arial" w:eastAsiaTheme="minorHAnsi" w:hAnsi="Arial" w:cs="Arial"/>
          <w:color w:val="auto"/>
          <w:lang w:val="es-ES_tradnl" w:eastAsia="en-US"/>
          <w14:textOutline w14:w="0" w14:cap="rnd" w14:cmpd="sng" w14:algn="ctr">
            <w14:noFill/>
            <w14:prstDash w14:val="solid"/>
            <w14:bevel/>
          </w14:textOutline>
        </w:rPr>
      </w:pPr>
    </w:p>
    <w:p w14:paraId="7B5DF7DA" w14:textId="77777777" w:rsidR="002426DB" w:rsidRPr="00D13FD4" w:rsidRDefault="002426DB" w:rsidP="002426DB">
      <w:pPr>
        <w:spacing w:line="360" w:lineRule="auto"/>
        <w:jc w:val="both"/>
        <w:rPr>
          <w:rStyle w:val="Ninguno"/>
          <w:rFonts w:ascii="Arial" w:hAnsi="Arial" w:cs="Arial"/>
          <w:sz w:val="24"/>
          <w:szCs w:val="24"/>
          <w:lang w:val="es-ES_tradnl"/>
        </w:rPr>
      </w:pP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>“Alcanzar estos datos de ocupación</w:t>
      </w:r>
      <w:r>
        <w:rPr>
          <w:rStyle w:val="Ninguno"/>
          <w:rFonts w:ascii="Arial" w:hAnsi="Arial" w:cs="Arial"/>
          <w:sz w:val="24"/>
          <w:szCs w:val="24"/>
          <w:lang w:val="es-ES_tradnl"/>
        </w:rPr>
        <w:t xml:space="preserve"> e ir recuperando los datos del turismo internacional previos a la pandemia 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>son motivos para estar muy satisfechos y realizar un balance positivo de este mes en la localidad. Hondarribia</w:t>
      </w:r>
      <w:r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>siempre ha sido</w:t>
      </w:r>
      <w:r>
        <w:rPr>
          <w:rStyle w:val="Ninguno"/>
          <w:rFonts w:ascii="Arial" w:hAnsi="Arial" w:cs="Arial"/>
          <w:sz w:val="24"/>
          <w:szCs w:val="24"/>
          <w:lang w:val="es-ES_tradnl"/>
        </w:rPr>
        <w:t>,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 por su gran potencial turístico, un destino elegido por muchas personas</w:t>
      </w:r>
      <w:r>
        <w:rPr>
          <w:rStyle w:val="Ninguno"/>
          <w:rFonts w:ascii="Arial" w:hAnsi="Arial" w:cs="Arial"/>
          <w:sz w:val="24"/>
          <w:szCs w:val="24"/>
          <w:lang w:val="es-ES_tradnl"/>
        </w:rPr>
        <w:t xml:space="preserve"> nacionales y extranjeras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”, ha señalado </w:t>
      </w:r>
      <w:r>
        <w:rPr>
          <w:rStyle w:val="Ninguno"/>
          <w:rFonts w:ascii="Arial" w:hAnsi="Arial" w:cs="Arial"/>
          <w:sz w:val="24"/>
          <w:szCs w:val="24"/>
          <w:lang w:val="es-ES_tradnl"/>
        </w:rPr>
        <w:t>María Serrano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, </w:t>
      </w:r>
      <w:r>
        <w:rPr>
          <w:rStyle w:val="Ninguno"/>
          <w:rFonts w:ascii="Arial" w:hAnsi="Arial" w:cs="Arial"/>
          <w:sz w:val="24"/>
          <w:szCs w:val="24"/>
          <w:lang w:val="es-ES_tradnl"/>
        </w:rPr>
        <w:t>vice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>president</w:t>
      </w:r>
      <w:r>
        <w:rPr>
          <w:rStyle w:val="Ninguno"/>
          <w:rFonts w:ascii="Arial" w:hAnsi="Arial" w:cs="Arial"/>
          <w:sz w:val="24"/>
          <w:szCs w:val="24"/>
          <w:lang w:val="es-ES_tradnl"/>
        </w:rPr>
        <w:t>a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 de Bidasoa activa.</w:t>
      </w:r>
    </w:p>
    <w:p w14:paraId="2133347F" w14:textId="33CDAE6D" w:rsidR="00326985" w:rsidRPr="00D13FD4" w:rsidRDefault="00326985" w:rsidP="00D13FD4">
      <w:pPr>
        <w:spacing w:line="360" w:lineRule="auto"/>
        <w:jc w:val="both"/>
        <w:rPr>
          <w:rStyle w:val="Ninguno"/>
          <w:rFonts w:ascii="Arial" w:hAnsi="Arial" w:cs="Arial"/>
          <w:sz w:val="24"/>
          <w:szCs w:val="24"/>
        </w:rPr>
      </w:pPr>
    </w:p>
    <w:p w14:paraId="2CD87D45" w14:textId="3C4DABAF" w:rsidR="00080583" w:rsidRPr="00D13FD4" w:rsidRDefault="00506114" w:rsidP="00D13FD4">
      <w:pPr>
        <w:spacing w:line="360" w:lineRule="auto"/>
        <w:jc w:val="both"/>
        <w:rPr>
          <w:rStyle w:val="Ninguno"/>
          <w:rFonts w:ascii="Arial" w:hAnsi="Arial" w:cs="Arial"/>
          <w:b/>
          <w:bCs/>
          <w:sz w:val="24"/>
          <w:szCs w:val="24"/>
          <w:u w:val="single"/>
          <w:lang w:val="es-ES_tradnl"/>
        </w:rPr>
      </w:pPr>
      <w:r>
        <w:rPr>
          <w:rStyle w:val="Ninguno"/>
          <w:rFonts w:ascii="Arial" w:hAnsi="Arial" w:cs="Arial"/>
          <w:b/>
          <w:bCs/>
          <w:sz w:val="24"/>
          <w:szCs w:val="24"/>
          <w:u w:val="single"/>
          <w:lang w:val="es-ES_tradnl"/>
        </w:rPr>
        <w:t>14</w:t>
      </w:r>
      <w:r w:rsidR="00A13388" w:rsidRPr="00D13FD4">
        <w:rPr>
          <w:rStyle w:val="Ninguno"/>
          <w:rFonts w:ascii="Arial" w:hAnsi="Arial" w:cs="Arial"/>
          <w:b/>
          <w:bCs/>
          <w:sz w:val="24"/>
          <w:szCs w:val="24"/>
          <w:u w:val="single"/>
          <w:lang w:val="es-ES_tradnl"/>
        </w:rPr>
        <w:t>.</w:t>
      </w:r>
      <w:r>
        <w:rPr>
          <w:rStyle w:val="Ninguno"/>
          <w:rFonts w:ascii="Arial" w:hAnsi="Arial" w:cs="Arial"/>
          <w:b/>
          <w:bCs/>
          <w:sz w:val="24"/>
          <w:szCs w:val="24"/>
          <w:u w:val="single"/>
          <w:lang w:val="es-ES_tradnl"/>
        </w:rPr>
        <w:t>399</w:t>
      </w:r>
      <w:r w:rsidR="00A13388" w:rsidRPr="00D13FD4">
        <w:rPr>
          <w:rStyle w:val="Ninguno"/>
          <w:rFonts w:ascii="Arial" w:hAnsi="Arial" w:cs="Arial"/>
          <w:b/>
          <w:bCs/>
          <w:sz w:val="24"/>
          <w:szCs w:val="24"/>
          <w:u w:val="single"/>
          <w:lang w:val="es-ES_tradnl"/>
        </w:rPr>
        <w:t xml:space="preserve"> </w:t>
      </w:r>
      <w:r w:rsidR="00080583" w:rsidRPr="00D13FD4">
        <w:rPr>
          <w:rStyle w:val="Ninguno"/>
          <w:rFonts w:ascii="Arial" w:hAnsi="Arial" w:cs="Arial"/>
          <w:b/>
          <w:bCs/>
          <w:sz w:val="24"/>
          <w:szCs w:val="24"/>
          <w:u w:val="single"/>
          <w:lang w:val="es-ES_tradnl"/>
        </w:rPr>
        <w:t>visitas a las Oficinas de Turismo</w:t>
      </w:r>
    </w:p>
    <w:p w14:paraId="31D3A36E" w14:textId="2255CC16" w:rsidR="006243A8" w:rsidRPr="00D13FD4" w:rsidRDefault="00A13388" w:rsidP="00D13FD4">
      <w:pPr>
        <w:spacing w:line="360" w:lineRule="auto"/>
        <w:jc w:val="both"/>
        <w:rPr>
          <w:rStyle w:val="Ninguno"/>
          <w:rFonts w:ascii="Arial" w:hAnsi="Arial" w:cs="Arial"/>
          <w:sz w:val="24"/>
          <w:szCs w:val="24"/>
          <w:lang w:val="es-ES_tradnl"/>
        </w:rPr>
      </w:pP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>E</w:t>
      </w:r>
      <w:r w:rsidR="007A5EAA" w:rsidRPr="00D13FD4">
        <w:rPr>
          <w:rStyle w:val="Ninguno"/>
          <w:rFonts w:ascii="Arial" w:hAnsi="Arial" w:cs="Arial"/>
          <w:sz w:val="24"/>
          <w:szCs w:val="24"/>
          <w:lang w:val="es-ES_tradnl"/>
        </w:rPr>
        <w:t>n la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>s</w:t>
      </w:r>
      <w:r w:rsidR="007A5EAA"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 Oficina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>s</w:t>
      </w:r>
      <w:r w:rsidR="007A5EAA"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 de Turismo se han realizado 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durante los dos últimos meses </w:t>
      </w:r>
      <w:r w:rsidR="007A5EAA"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un total de </w:t>
      </w:r>
      <w:r w:rsidR="00506114">
        <w:rPr>
          <w:rStyle w:val="Ninguno"/>
          <w:rFonts w:ascii="Arial" w:hAnsi="Arial" w:cs="Arial"/>
          <w:sz w:val="24"/>
          <w:szCs w:val="24"/>
          <w:lang w:val="es-ES_tradnl"/>
        </w:rPr>
        <w:t>14.399</w:t>
      </w:r>
      <w:r w:rsidR="007A5EAA"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 consultas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. De ellas, </w:t>
      </w:r>
      <w:r w:rsidR="00506114">
        <w:rPr>
          <w:rStyle w:val="Ninguno"/>
          <w:rFonts w:ascii="Arial" w:hAnsi="Arial" w:cs="Arial"/>
          <w:sz w:val="24"/>
          <w:szCs w:val="24"/>
          <w:lang w:val="es-ES_tradnl"/>
        </w:rPr>
        <w:t>9.467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 han tenido lugar en Arma Plaza y las 4.9</w:t>
      </w:r>
      <w:r w:rsidR="00506114">
        <w:rPr>
          <w:rStyle w:val="Ninguno"/>
          <w:rFonts w:ascii="Arial" w:hAnsi="Arial" w:cs="Arial"/>
          <w:sz w:val="24"/>
          <w:szCs w:val="24"/>
          <w:lang w:val="es-ES_tradnl"/>
        </w:rPr>
        <w:t>32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 restantes</w:t>
      </w:r>
      <w:r w:rsidR="003A69E7" w:rsidRPr="00D13FD4">
        <w:rPr>
          <w:rStyle w:val="Ninguno"/>
          <w:rFonts w:ascii="Arial" w:hAnsi="Arial" w:cs="Arial"/>
          <w:sz w:val="24"/>
          <w:szCs w:val="24"/>
          <w:lang w:val="es-ES_tradnl"/>
        </w:rPr>
        <w:t>,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 en la oficina de Portua</w:t>
      </w:r>
      <w:r w:rsidR="00506114">
        <w:rPr>
          <w:rStyle w:val="Ninguno"/>
          <w:rFonts w:ascii="Arial" w:hAnsi="Arial" w:cs="Arial"/>
          <w:sz w:val="24"/>
          <w:szCs w:val="24"/>
          <w:lang w:val="es-ES_tradnl"/>
        </w:rPr>
        <w:t>.</w:t>
      </w:r>
    </w:p>
    <w:p w14:paraId="171A5A9D" w14:textId="7F564A26" w:rsidR="00234D62" w:rsidRPr="00D13FD4" w:rsidRDefault="00A13388" w:rsidP="00D13FD4">
      <w:pPr>
        <w:spacing w:line="360" w:lineRule="auto"/>
        <w:jc w:val="both"/>
        <w:rPr>
          <w:rStyle w:val="Ninguno"/>
          <w:rFonts w:ascii="Arial" w:hAnsi="Arial" w:cs="Arial"/>
          <w:sz w:val="24"/>
          <w:szCs w:val="24"/>
          <w:lang w:val="es-ES_tradnl"/>
        </w:rPr>
      </w:pP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Respecto a la procedencia de las personas visitantes,la mayoría han sido </w:t>
      </w:r>
      <w:r w:rsidR="00E2716F">
        <w:rPr>
          <w:rStyle w:val="Ninguno"/>
          <w:rFonts w:ascii="Arial" w:hAnsi="Arial" w:cs="Arial"/>
          <w:sz w:val="24"/>
          <w:szCs w:val="24"/>
          <w:lang w:val="es-ES_tradnl"/>
        </w:rPr>
        <w:t>nacionales</w:t>
      </w:r>
      <w:r w:rsidR="00C939D7">
        <w:rPr>
          <w:rStyle w:val="Ninguno"/>
          <w:rFonts w:ascii="Arial" w:hAnsi="Arial" w:cs="Arial"/>
          <w:sz w:val="24"/>
          <w:szCs w:val="24"/>
          <w:lang w:val="es-ES_tradnl"/>
        </w:rPr>
        <w:t>, en su mayoría de Cataluña, Madrid y Andalucía,</w:t>
      </w:r>
      <w:r w:rsidR="00A64C2C">
        <w:rPr>
          <w:rStyle w:val="Ninguno"/>
          <w:rFonts w:ascii="Arial" w:hAnsi="Arial" w:cs="Arial"/>
          <w:sz w:val="24"/>
          <w:szCs w:val="24"/>
          <w:lang w:val="es-ES_tradnl"/>
        </w:rPr>
        <w:t xml:space="preserve"> estos últimos animados por las nuevas conexiones aéreas con Málaga y Sevilla.</w:t>
      </w:r>
      <w:r w:rsidR="00C939D7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r w:rsidR="004F0F52">
        <w:rPr>
          <w:rStyle w:val="Ninguno"/>
          <w:rFonts w:ascii="Arial" w:hAnsi="Arial" w:cs="Arial"/>
          <w:sz w:val="24"/>
          <w:szCs w:val="24"/>
          <w:lang w:val="es-ES_tradnl"/>
        </w:rPr>
        <w:t xml:space="preserve">Además, </w:t>
      </w:r>
      <w:r w:rsidR="00C939D7">
        <w:rPr>
          <w:rStyle w:val="Ninguno"/>
          <w:rFonts w:ascii="Arial" w:hAnsi="Arial" w:cs="Arial"/>
          <w:sz w:val="24"/>
          <w:szCs w:val="24"/>
          <w:lang w:val="es-ES_tradnl"/>
        </w:rPr>
        <w:t>cabe destacar como</w:t>
      </w:r>
      <w:r w:rsidR="00E2716F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r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el turismo extranjero </w:t>
      </w:r>
      <w:r w:rsidR="00E2716F">
        <w:rPr>
          <w:rStyle w:val="Ninguno"/>
          <w:rFonts w:ascii="Arial" w:hAnsi="Arial" w:cs="Arial"/>
          <w:sz w:val="24"/>
          <w:szCs w:val="24"/>
          <w:lang w:val="es-ES_tradnl"/>
        </w:rPr>
        <w:t xml:space="preserve">ha </w:t>
      </w:r>
      <w:r w:rsidR="00C939D7">
        <w:rPr>
          <w:rStyle w:val="Ninguno"/>
          <w:rFonts w:ascii="Arial" w:hAnsi="Arial" w:cs="Arial"/>
          <w:sz w:val="24"/>
          <w:szCs w:val="24"/>
          <w:lang w:val="es-ES_tradnl"/>
        </w:rPr>
        <w:t>aumentado respecto a los últimos años</w:t>
      </w:r>
      <w:r w:rsidR="00E17D10">
        <w:rPr>
          <w:rStyle w:val="Ninguno"/>
          <w:rFonts w:ascii="Arial" w:hAnsi="Arial" w:cs="Arial"/>
          <w:sz w:val="24"/>
          <w:szCs w:val="24"/>
          <w:lang w:val="es-ES_tradnl"/>
        </w:rPr>
        <w:t>. Nos</w:t>
      </w:r>
      <w:r w:rsidR="00C939D7">
        <w:rPr>
          <w:rStyle w:val="Ninguno"/>
          <w:rFonts w:ascii="Arial" w:hAnsi="Arial" w:cs="Arial"/>
          <w:sz w:val="24"/>
          <w:szCs w:val="24"/>
          <w:lang w:val="es-ES_tradnl"/>
        </w:rPr>
        <w:t xml:space="preserve"> han visitado sobre todo desde</w:t>
      </w:r>
      <w:r w:rsidR="008B2EAD">
        <w:rPr>
          <w:rStyle w:val="Ninguno"/>
          <w:rFonts w:ascii="Arial" w:hAnsi="Arial" w:cs="Arial"/>
          <w:sz w:val="24"/>
          <w:szCs w:val="24"/>
          <w:lang w:val="es-ES_tradnl"/>
        </w:rPr>
        <w:t xml:space="preserve"> Francia, Alemania</w:t>
      </w:r>
      <w:r w:rsidR="00E17D10">
        <w:rPr>
          <w:rStyle w:val="Ninguno"/>
          <w:rFonts w:ascii="Arial" w:hAnsi="Arial" w:cs="Arial"/>
          <w:sz w:val="24"/>
          <w:szCs w:val="24"/>
          <w:lang w:val="es-ES_tradnl"/>
        </w:rPr>
        <w:t xml:space="preserve">, Bélgica </w:t>
      </w:r>
      <w:r w:rsidR="008B2EAD">
        <w:rPr>
          <w:rStyle w:val="Ninguno"/>
          <w:rFonts w:ascii="Arial" w:hAnsi="Arial" w:cs="Arial"/>
          <w:sz w:val="24"/>
          <w:szCs w:val="24"/>
          <w:lang w:val="es-ES_tradnl"/>
        </w:rPr>
        <w:t>y Reino Unido.</w:t>
      </w:r>
    </w:p>
    <w:p w14:paraId="1F4A9EF2" w14:textId="3AF39A71" w:rsidR="00012757" w:rsidRDefault="002426DB" w:rsidP="00D13FD4">
      <w:pPr>
        <w:spacing w:line="360" w:lineRule="auto"/>
        <w:jc w:val="both"/>
        <w:rPr>
          <w:rStyle w:val="Ninguno"/>
          <w:rFonts w:ascii="Arial" w:hAnsi="Arial" w:cs="Arial"/>
          <w:sz w:val="24"/>
          <w:szCs w:val="24"/>
          <w:lang w:val="es-ES_tradnl"/>
        </w:rPr>
      </w:pPr>
      <w:r>
        <w:rPr>
          <w:rStyle w:val="Ninguno"/>
          <w:rFonts w:ascii="Arial" w:hAnsi="Arial" w:cs="Arial"/>
          <w:sz w:val="24"/>
          <w:szCs w:val="24"/>
          <w:lang w:val="es-ES_tradnl"/>
        </w:rPr>
        <w:lastRenderedPageBreak/>
        <w:t>Serrano</w:t>
      </w:r>
      <w:r w:rsidR="006D09F8"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 ha añadido que “si ya el verano pasado se dio un claro ascenso en el turismo nacional, este año</w:t>
      </w:r>
      <w:r w:rsidR="003A69E7"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r w:rsidR="007D2213">
        <w:rPr>
          <w:rStyle w:val="Ninguno"/>
          <w:rFonts w:ascii="Arial" w:hAnsi="Arial" w:cs="Arial"/>
          <w:sz w:val="24"/>
          <w:szCs w:val="24"/>
          <w:lang w:val="es-ES_tradnl"/>
        </w:rPr>
        <w:t xml:space="preserve">ha aumentado las cifras de </w:t>
      </w:r>
      <w:r w:rsidR="003A69E7" w:rsidRPr="00D13FD4">
        <w:rPr>
          <w:rStyle w:val="Ninguno"/>
          <w:rFonts w:ascii="Arial" w:hAnsi="Arial" w:cs="Arial"/>
          <w:sz w:val="24"/>
          <w:szCs w:val="24"/>
          <w:lang w:val="es-ES_tradnl"/>
        </w:rPr>
        <w:t xml:space="preserve">las personas visitantes procedentes del </w:t>
      </w:r>
      <w:r w:rsidR="007D2213">
        <w:rPr>
          <w:rStyle w:val="Ninguno"/>
          <w:rFonts w:ascii="Arial" w:hAnsi="Arial" w:cs="Arial"/>
          <w:sz w:val="24"/>
          <w:szCs w:val="24"/>
          <w:lang w:val="es-ES_tradnl"/>
        </w:rPr>
        <w:t>extranjero</w:t>
      </w:r>
      <w:r w:rsidR="006D09F8" w:rsidRPr="00D13FD4">
        <w:rPr>
          <w:rStyle w:val="Ninguno"/>
          <w:rFonts w:ascii="Arial" w:hAnsi="Arial" w:cs="Arial"/>
          <w:sz w:val="24"/>
          <w:szCs w:val="24"/>
          <w:lang w:val="es-ES_tradnl"/>
        </w:rPr>
        <w:t>”.</w:t>
      </w:r>
    </w:p>
    <w:p w14:paraId="436C79DE" w14:textId="54FB4C6B" w:rsidR="002426DB" w:rsidRDefault="002426DB" w:rsidP="00D13FD4">
      <w:pPr>
        <w:spacing w:line="360" w:lineRule="auto"/>
        <w:jc w:val="both"/>
        <w:rPr>
          <w:rStyle w:val="Ninguno"/>
          <w:rFonts w:ascii="Arial" w:hAnsi="Arial" w:cs="Arial"/>
          <w:sz w:val="24"/>
          <w:szCs w:val="24"/>
          <w:lang w:val="es-ES_tradnl"/>
        </w:rPr>
      </w:pPr>
    </w:p>
    <w:p w14:paraId="23084F6C" w14:textId="029D55F4" w:rsidR="00A61D48" w:rsidRPr="00A61D48" w:rsidRDefault="00A61D48" w:rsidP="00D13FD4">
      <w:pPr>
        <w:spacing w:line="360" w:lineRule="auto"/>
        <w:jc w:val="both"/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</w:pPr>
      <w:r w:rsidRPr="00A61D48">
        <w:rPr>
          <w:rStyle w:val="Ninguno"/>
          <w:rFonts w:ascii="Arial" w:hAnsi="Arial" w:cs="Arial"/>
          <w:b/>
          <w:bCs/>
          <w:sz w:val="24"/>
          <w:szCs w:val="24"/>
          <w:lang w:val="es-ES_tradnl"/>
        </w:rPr>
        <w:t xml:space="preserve">Colgando el cartel de completo </w:t>
      </w:r>
    </w:p>
    <w:p w14:paraId="68F728C9" w14:textId="4DF5F590" w:rsidR="00A61D48" w:rsidRDefault="00A61D48" w:rsidP="00D13FD4">
      <w:pPr>
        <w:spacing w:line="360" w:lineRule="auto"/>
        <w:jc w:val="both"/>
        <w:rPr>
          <w:rStyle w:val="Ninguno"/>
          <w:rFonts w:ascii="Arial" w:hAnsi="Arial" w:cs="Arial"/>
          <w:sz w:val="24"/>
          <w:szCs w:val="24"/>
          <w:lang w:val="es-ES_tradnl"/>
        </w:rPr>
      </w:pPr>
      <w:r>
        <w:rPr>
          <w:rStyle w:val="Ninguno"/>
          <w:rFonts w:ascii="Arial" w:hAnsi="Arial" w:cs="Arial"/>
          <w:sz w:val="24"/>
          <w:szCs w:val="24"/>
          <w:lang w:val="es-ES_tradnl"/>
        </w:rPr>
        <w:t>Tanto establecimientos hosteleros como hoteles, casas rurales y demás establecimientos turísticos han rozado el 100% de ocupación la mayoría de los día</w:t>
      </w:r>
      <w:r w:rsidR="000E337F">
        <w:rPr>
          <w:rStyle w:val="Ninguno"/>
          <w:rFonts w:ascii="Arial" w:hAnsi="Arial" w:cs="Arial"/>
          <w:sz w:val="24"/>
          <w:szCs w:val="24"/>
          <w:lang w:val="es-ES_tradnl"/>
        </w:rPr>
        <w:t>s</w:t>
      </w:r>
      <w:r>
        <w:rPr>
          <w:rStyle w:val="Ninguno"/>
          <w:rFonts w:ascii="Arial" w:hAnsi="Arial" w:cs="Arial"/>
          <w:sz w:val="24"/>
          <w:szCs w:val="24"/>
          <w:lang w:val="es-ES_tradnl"/>
        </w:rPr>
        <w:t xml:space="preserve"> de este mes de agosto. </w:t>
      </w:r>
    </w:p>
    <w:p w14:paraId="659CE844" w14:textId="794D0630" w:rsidR="00F16960" w:rsidRDefault="009F379D" w:rsidP="00F16960">
      <w:pPr>
        <w:spacing w:line="360" w:lineRule="auto"/>
        <w:jc w:val="both"/>
        <w:rPr>
          <w:rStyle w:val="Ninguno"/>
          <w:rFonts w:ascii="Arial" w:hAnsi="Arial" w:cs="Arial"/>
          <w:sz w:val="24"/>
          <w:szCs w:val="24"/>
          <w:lang w:val="es-ES_tradnl"/>
        </w:rPr>
      </w:pPr>
      <w:r>
        <w:rPr>
          <w:rStyle w:val="Ninguno"/>
          <w:rFonts w:ascii="Arial" w:hAnsi="Arial" w:cs="Arial"/>
          <w:sz w:val="24"/>
          <w:szCs w:val="24"/>
          <w:lang w:val="es-ES_tradnl"/>
        </w:rPr>
        <w:t>Juan Calduch de</w:t>
      </w:r>
      <w:r w:rsidR="00B5268E">
        <w:rPr>
          <w:rStyle w:val="Ninguno"/>
          <w:rFonts w:ascii="Arial" w:hAnsi="Arial" w:cs="Arial"/>
          <w:sz w:val="24"/>
          <w:szCs w:val="24"/>
          <w:lang w:val="es-ES_tradnl"/>
        </w:rPr>
        <w:t xml:space="preserve"> Casa Rural Mendilore señala que “ha sido un verano muy bueno, en el mes de julio tuvimos unas cifras de ocupación de casi el 100% a las que hemos llegado en </w:t>
      </w:r>
      <w:r w:rsidR="00FE0E22">
        <w:rPr>
          <w:rStyle w:val="Ninguno"/>
          <w:rFonts w:ascii="Arial" w:hAnsi="Arial" w:cs="Arial"/>
          <w:sz w:val="24"/>
          <w:szCs w:val="24"/>
          <w:lang w:val="es-ES_tradnl"/>
        </w:rPr>
        <w:t>agosto</w:t>
      </w:r>
      <w:r w:rsidR="00B5268E">
        <w:rPr>
          <w:rStyle w:val="Ninguno"/>
          <w:rFonts w:ascii="Arial" w:hAnsi="Arial" w:cs="Arial"/>
          <w:sz w:val="24"/>
          <w:szCs w:val="24"/>
          <w:lang w:val="es-ES_tradnl"/>
        </w:rPr>
        <w:t xml:space="preserve">, colgando el cartel de completo. En nuestro caso, </w:t>
      </w:r>
      <w:r>
        <w:rPr>
          <w:rStyle w:val="Ninguno"/>
          <w:rFonts w:ascii="Arial" w:hAnsi="Arial" w:cs="Arial"/>
          <w:sz w:val="24"/>
          <w:szCs w:val="24"/>
          <w:lang w:val="es-ES_tradnl"/>
        </w:rPr>
        <w:t>el 60%</w:t>
      </w:r>
      <w:r w:rsidR="00FE0E22">
        <w:rPr>
          <w:rStyle w:val="Ninguno"/>
          <w:rFonts w:ascii="Arial" w:hAnsi="Arial" w:cs="Arial"/>
          <w:sz w:val="24"/>
          <w:szCs w:val="24"/>
          <w:lang w:val="es-ES_tradnl"/>
        </w:rPr>
        <w:t xml:space="preserve"> de</w:t>
      </w:r>
      <w:r w:rsidR="00B5268E">
        <w:rPr>
          <w:rStyle w:val="Ninguno"/>
          <w:rFonts w:ascii="Arial" w:hAnsi="Arial" w:cs="Arial"/>
          <w:sz w:val="24"/>
          <w:szCs w:val="24"/>
          <w:lang w:val="es-ES_tradnl"/>
        </w:rPr>
        <w:t xml:space="preserve"> las personas que </w:t>
      </w:r>
      <w:r w:rsidR="00470245">
        <w:rPr>
          <w:rStyle w:val="Ninguno"/>
          <w:rFonts w:ascii="Arial" w:hAnsi="Arial" w:cs="Arial"/>
          <w:sz w:val="24"/>
          <w:szCs w:val="24"/>
          <w:lang w:val="es-ES_tradnl"/>
        </w:rPr>
        <w:t>nos han visitado</w:t>
      </w:r>
      <w:r w:rsidR="00B5268E">
        <w:rPr>
          <w:rStyle w:val="Ninguno"/>
          <w:rFonts w:ascii="Arial" w:hAnsi="Arial" w:cs="Arial"/>
          <w:sz w:val="24"/>
          <w:szCs w:val="24"/>
          <w:lang w:val="es-ES_tradnl"/>
        </w:rPr>
        <w:t xml:space="preserve"> </w:t>
      </w:r>
      <w:r w:rsidR="00470245">
        <w:rPr>
          <w:rStyle w:val="Ninguno"/>
          <w:rFonts w:ascii="Arial" w:hAnsi="Arial" w:cs="Arial"/>
          <w:sz w:val="24"/>
          <w:szCs w:val="24"/>
          <w:lang w:val="es-ES_tradnl"/>
        </w:rPr>
        <w:t>han sido</w:t>
      </w:r>
      <w:r w:rsidR="00B5268E">
        <w:rPr>
          <w:rStyle w:val="Ninguno"/>
          <w:rFonts w:ascii="Arial" w:hAnsi="Arial" w:cs="Arial"/>
          <w:sz w:val="24"/>
          <w:szCs w:val="24"/>
          <w:lang w:val="es-ES_tradnl"/>
        </w:rPr>
        <w:t xml:space="preserve"> nacion</w:t>
      </w:r>
      <w:r w:rsidR="00FE0E22">
        <w:rPr>
          <w:rStyle w:val="Ninguno"/>
          <w:rFonts w:ascii="Arial" w:hAnsi="Arial" w:cs="Arial"/>
          <w:sz w:val="24"/>
          <w:szCs w:val="24"/>
          <w:lang w:val="es-ES_tradnl"/>
        </w:rPr>
        <w:t>ales</w:t>
      </w:r>
      <w:r>
        <w:rPr>
          <w:rStyle w:val="Ninguno"/>
          <w:rFonts w:ascii="Arial" w:hAnsi="Arial" w:cs="Arial"/>
          <w:sz w:val="24"/>
          <w:szCs w:val="24"/>
          <w:lang w:val="es-ES_tradnl"/>
        </w:rPr>
        <w:t>,</w:t>
      </w:r>
      <w:r w:rsidR="00FE0E22">
        <w:rPr>
          <w:rStyle w:val="Ninguno"/>
          <w:rFonts w:ascii="Arial" w:hAnsi="Arial" w:cs="Arial"/>
          <w:sz w:val="24"/>
          <w:szCs w:val="24"/>
          <w:lang w:val="es-ES_tradnl"/>
        </w:rPr>
        <w:t xml:space="preserve"> de Cataluña, Madrid y Valencia, sobre todo</w:t>
      </w:r>
      <w:r w:rsidR="00470245">
        <w:rPr>
          <w:rStyle w:val="Ninguno"/>
          <w:rFonts w:ascii="Arial" w:hAnsi="Arial" w:cs="Arial"/>
          <w:sz w:val="24"/>
          <w:szCs w:val="24"/>
          <w:lang w:val="es-ES_tradnl"/>
        </w:rPr>
        <w:t>. Hemos tenido un turismo de calidad, las</w:t>
      </w:r>
      <w:r>
        <w:rPr>
          <w:rStyle w:val="Ninguno"/>
          <w:rFonts w:ascii="Arial" w:hAnsi="Arial" w:cs="Arial"/>
          <w:sz w:val="24"/>
          <w:szCs w:val="24"/>
          <w:lang w:val="es-ES_tradnl"/>
        </w:rPr>
        <w:t xml:space="preserve"> personas que nos han visitado </w:t>
      </w:r>
      <w:r w:rsidR="00470245">
        <w:rPr>
          <w:rStyle w:val="Ninguno"/>
          <w:rFonts w:ascii="Arial" w:hAnsi="Arial" w:cs="Arial"/>
          <w:sz w:val="24"/>
          <w:szCs w:val="24"/>
          <w:lang w:val="es-ES_tradnl"/>
        </w:rPr>
        <w:t>venían</w:t>
      </w:r>
      <w:r>
        <w:rPr>
          <w:rStyle w:val="Ninguno"/>
          <w:rFonts w:ascii="Arial" w:hAnsi="Arial" w:cs="Arial"/>
          <w:sz w:val="24"/>
          <w:szCs w:val="24"/>
          <w:lang w:val="es-ES_tradnl"/>
        </w:rPr>
        <w:t xml:space="preserve"> a disfrutar de</w:t>
      </w:r>
      <w:r w:rsidR="00470245">
        <w:rPr>
          <w:rStyle w:val="Ninguno"/>
          <w:rFonts w:ascii="Arial" w:hAnsi="Arial" w:cs="Arial"/>
          <w:sz w:val="24"/>
          <w:szCs w:val="24"/>
          <w:lang w:val="es-ES_tradnl"/>
        </w:rPr>
        <w:t xml:space="preserve"> nuestro entorno</w:t>
      </w:r>
      <w:r>
        <w:rPr>
          <w:rStyle w:val="Ninguno"/>
          <w:rFonts w:ascii="Arial" w:hAnsi="Arial" w:cs="Arial"/>
          <w:sz w:val="24"/>
          <w:szCs w:val="24"/>
          <w:lang w:val="es-ES_tradnl"/>
        </w:rPr>
        <w:t>, gastronomía</w:t>
      </w:r>
      <w:r w:rsidR="00470245">
        <w:rPr>
          <w:rStyle w:val="Ninguno"/>
          <w:rFonts w:ascii="Arial" w:hAnsi="Arial" w:cs="Arial"/>
          <w:sz w:val="24"/>
          <w:szCs w:val="24"/>
          <w:lang w:val="es-ES_tradnl"/>
        </w:rPr>
        <w:t xml:space="preserve"> y </w:t>
      </w:r>
      <w:r>
        <w:rPr>
          <w:rStyle w:val="Ninguno"/>
          <w:rFonts w:ascii="Arial" w:hAnsi="Arial" w:cs="Arial"/>
          <w:sz w:val="24"/>
          <w:szCs w:val="24"/>
          <w:lang w:val="es-ES_tradnl"/>
        </w:rPr>
        <w:t>cultura</w:t>
      </w:r>
      <w:r w:rsidR="00FE0E22">
        <w:rPr>
          <w:rStyle w:val="Ninguno"/>
          <w:rFonts w:ascii="Arial" w:hAnsi="Arial" w:cs="Arial"/>
          <w:sz w:val="24"/>
          <w:szCs w:val="24"/>
          <w:lang w:val="es-ES_tradnl"/>
        </w:rPr>
        <w:t>”.</w:t>
      </w:r>
      <w:bookmarkStart w:id="0" w:name="_Hlk113218150"/>
    </w:p>
    <w:bookmarkEnd w:id="0"/>
    <w:p w14:paraId="2C7B0914" w14:textId="2017BDA4" w:rsidR="00B5268E" w:rsidRPr="007D2213" w:rsidRDefault="00B5268E" w:rsidP="00D13FD4">
      <w:pPr>
        <w:spacing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</w:p>
    <w:sectPr w:rsidR="00B5268E" w:rsidRPr="007D2213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249FD6" w14:textId="77777777" w:rsidR="00061778" w:rsidRDefault="00061778" w:rsidP="00947E7A">
      <w:pPr>
        <w:spacing w:after="0" w:line="240" w:lineRule="auto"/>
      </w:pPr>
      <w:r>
        <w:separator/>
      </w:r>
    </w:p>
  </w:endnote>
  <w:endnote w:type="continuationSeparator" w:id="0">
    <w:p w14:paraId="17C9FEA2" w14:textId="77777777" w:rsidR="00061778" w:rsidRDefault="00061778" w:rsidP="00947E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0215DA" w14:textId="77777777" w:rsidR="00061778" w:rsidRDefault="00061778" w:rsidP="00947E7A">
      <w:pPr>
        <w:spacing w:after="0" w:line="240" w:lineRule="auto"/>
      </w:pPr>
      <w:r>
        <w:separator/>
      </w:r>
    </w:p>
  </w:footnote>
  <w:footnote w:type="continuationSeparator" w:id="0">
    <w:p w14:paraId="6B4BD48F" w14:textId="77777777" w:rsidR="00061778" w:rsidRDefault="00061778" w:rsidP="00947E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ABEED" w14:textId="7D09E12E" w:rsidR="00947E7A" w:rsidRDefault="00947E7A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F109147" wp14:editId="049BEBF6">
          <wp:simplePos x="0" y="0"/>
          <wp:positionH relativeFrom="margin">
            <wp:align>center</wp:align>
          </wp:positionH>
          <wp:positionV relativeFrom="paragraph">
            <wp:posOffset>-372110</wp:posOffset>
          </wp:positionV>
          <wp:extent cx="695325" cy="695325"/>
          <wp:effectExtent l="0" t="0" r="9525" b="9525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594592"/>
    <w:multiLevelType w:val="hybridMultilevel"/>
    <w:tmpl w:val="A238BB0A"/>
    <w:lvl w:ilvl="0" w:tplc="CE3A1908">
      <w:start w:val="1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65758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D62"/>
    <w:rsid w:val="00012757"/>
    <w:rsid w:val="000129C5"/>
    <w:rsid w:val="00061778"/>
    <w:rsid w:val="00080583"/>
    <w:rsid w:val="000E337F"/>
    <w:rsid w:val="000E76FD"/>
    <w:rsid w:val="00180C7B"/>
    <w:rsid w:val="0022703B"/>
    <w:rsid w:val="00234D62"/>
    <w:rsid w:val="002426DB"/>
    <w:rsid w:val="00326985"/>
    <w:rsid w:val="00352406"/>
    <w:rsid w:val="003A69E7"/>
    <w:rsid w:val="003C1B9B"/>
    <w:rsid w:val="00470245"/>
    <w:rsid w:val="00497A0D"/>
    <w:rsid w:val="004C7B0F"/>
    <w:rsid w:val="004F0F52"/>
    <w:rsid w:val="00506114"/>
    <w:rsid w:val="00570FF0"/>
    <w:rsid w:val="00576D41"/>
    <w:rsid w:val="005A0553"/>
    <w:rsid w:val="005E783B"/>
    <w:rsid w:val="006243A8"/>
    <w:rsid w:val="006262A5"/>
    <w:rsid w:val="0069327C"/>
    <w:rsid w:val="006D09F8"/>
    <w:rsid w:val="007410B7"/>
    <w:rsid w:val="007640D7"/>
    <w:rsid w:val="00795F56"/>
    <w:rsid w:val="007A5EAA"/>
    <w:rsid w:val="007D2213"/>
    <w:rsid w:val="007E2B2A"/>
    <w:rsid w:val="00837BD0"/>
    <w:rsid w:val="008B2EAD"/>
    <w:rsid w:val="008D0FAC"/>
    <w:rsid w:val="008E3345"/>
    <w:rsid w:val="00947E7A"/>
    <w:rsid w:val="009E5601"/>
    <w:rsid w:val="009F379D"/>
    <w:rsid w:val="00A13388"/>
    <w:rsid w:val="00A61D48"/>
    <w:rsid w:val="00A64C2C"/>
    <w:rsid w:val="00AB7D3F"/>
    <w:rsid w:val="00AC418B"/>
    <w:rsid w:val="00AF2FB5"/>
    <w:rsid w:val="00B51E78"/>
    <w:rsid w:val="00B5268E"/>
    <w:rsid w:val="00B94934"/>
    <w:rsid w:val="00BA0AF3"/>
    <w:rsid w:val="00C060B7"/>
    <w:rsid w:val="00C37E6C"/>
    <w:rsid w:val="00C85218"/>
    <w:rsid w:val="00C939D7"/>
    <w:rsid w:val="00CF07AD"/>
    <w:rsid w:val="00D13FD4"/>
    <w:rsid w:val="00D17F03"/>
    <w:rsid w:val="00D85AFE"/>
    <w:rsid w:val="00DC0103"/>
    <w:rsid w:val="00E17D10"/>
    <w:rsid w:val="00E269C6"/>
    <w:rsid w:val="00E2716F"/>
    <w:rsid w:val="00E312D8"/>
    <w:rsid w:val="00EC3222"/>
    <w:rsid w:val="00F16960"/>
    <w:rsid w:val="00FE0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F846F"/>
  <w15:chartTrackingRefBased/>
  <w15:docId w15:val="{1A7AEB58-79FF-413B-B675-EF9E71A2A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234D62"/>
    <w:rPr>
      <w:color w:val="0000FF"/>
      <w:u w:val="single"/>
    </w:rPr>
  </w:style>
  <w:style w:type="character" w:customStyle="1" w:styleId="avw">
    <w:name w:val="avw"/>
    <w:basedOn w:val="Fuentedeprrafopredeter"/>
    <w:rsid w:val="00234D62"/>
  </w:style>
  <w:style w:type="paragraph" w:customStyle="1" w:styleId="Cuerpo">
    <w:name w:val="Cuerpo"/>
    <w:rsid w:val="00497A0D"/>
    <w:pPr>
      <w:spacing w:after="0" w:line="240" w:lineRule="auto"/>
    </w:pPr>
    <w:rPr>
      <w:rFonts w:ascii="Calibri" w:eastAsia="Calibri" w:hAnsi="Calibri" w:cs="Calibri"/>
      <w:color w:val="000000"/>
      <w:sz w:val="24"/>
      <w:szCs w:val="24"/>
      <w:u w:color="000000"/>
      <w:lang w:eastAsia="es-ES_tradnl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497A0D"/>
  </w:style>
  <w:style w:type="paragraph" w:styleId="Encabezado">
    <w:name w:val="header"/>
    <w:basedOn w:val="Normal"/>
    <w:link w:val="EncabezadoCar"/>
    <w:uiPriority w:val="99"/>
    <w:unhideWhenUsed/>
    <w:rsid w:val="00947E7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47E7A"/>
  </w:style>
  <w:style w:type="paragraph" w:styleId="Piedepgina">
    <w:name w:val="footer"/>
    <w:basedOn w:val="Normal"/>
    <w:link w:val="PiedepginaCar"/>
    <w:uiPriority w:val="99"/>
    <w:unhideWhenUsed/>
    <w:rsid w:val="00947E7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47E7A"/>
  </w:style>
  <w:style w:type="paragraph" w:styleId="Prrafodelista">
    <w:name w:val="List Paragraph"/>
    <w:basedOn w:val="Normal"/>
    <w:uiPriority w:val="34"/>
    <w:qFormat/>
    <w:rsid w:val="003A69E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9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8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33605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83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7869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3660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9664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83869629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533228">
                      <w:marLeft w:val="0"/>
                      <w:marRight w:val="0"/>
                      <w:marTop w:val="18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412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2504252">
                              <w:marLeft w:val="3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7887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41566308">
                              <w:marLeft w:val="3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8031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70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2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8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387</Words>
  <Characters>2134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Ania Martínez Seisdedos</dc:creator>
  <cp:keywords/>
  <dc:description/>
  <cp:lastModifiedBy>Enara Franco</cp:lastModifiedBy>
  <cp:revision>18</cp:revision>
  <dcterms:created xsi:type="dcterms:W3CDTF">2022-09-01T18:05:00Z</dcterms:created>
  <dcterms:modified xsi:type="dcterms:W3CDTF">2022-09-05T15:18:00Z</dcterms:modified>
</cp:coreProperties>
</file>