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F26E" w14:textId="77777777" w:rsidR="000C5DDB" w:rsidRPr="00826B83" w:rsidRDefault="000C5DDB" w:rsidP="009F53D2">
      <w:pPr>
        <w:spacing w:after="0" w:line="240" w:lineRule="auto"/>
        <w:ind w:left="708" w:hanging="708"/>
        <w:jc w:val="center"/>
        <w:rPr>
          <w:rFonts w:ascii="Verdana" w:eastAsia="Times New Roman" w:hAnsi="Verdana" w:cs="Times New Roman"/>
          <w:color w:val="000000"/>
          <w:sz w:val="23"/>
          <w:szCs w:val="23"/>
          <w:lang w:val="eu-ES" w:eastAsia="es-ES"/>
        </w:rPr>
      </w:pPr>
      <w:r w:rsidRPr="000C5DDB">
        <w:rPr>
          <w:rFonts w:ascii="Calibri" w:eastAsia="Times New Roman" w:hAnsi="Calibri" w:cs="Calibri"/>
          <w:b/>
          <w:bCs/>
          <w:color w:val="333333"/>
          <w:sz w:val="36"/>
          <w:szCs w:val="36"/>
          <w:shd w:val="clear" w:color="auto" w:fill="FFFFFF"/>
          <w:lang w:val="eu-ES" w:eastAsia="es-ES_tradnl"/>
        </w:rPr>
        <w:t xml:space="preserve">Bidasoa </w:t>
      </w:r>
      <w:proofErr w:type="spellStart"/>
      <w:r w:rsidRPr="00826B83">
        <w:rPr>
          <w:rFonts w:ascii="Calibri" w:eastAsia="Times New Roman" w:hAnsi="Calibri" w:cs="Calibri"/>
          <w:b/>
          <w:bCs/>
          <w:color w:val="333333"/>
          <w:sz w:val="36"/>
          <w:szCs w:val="36"/>
          <w:shd w:val="clear" w:color="auto" w:fill="FFFFFF"/>
          <w:lang w:val="eu-ES" w:eastAsia="es-ES_tradnl"/>
        </w:rPr>
        <w:t>bizirikek</w:t>
      </w:r>
      <w:proofErr w:type="spellEnd"/>
      <w:r w:rsidRPr="000C5DDB">
        <w:rPr>
          <w:rFonts w:ascii="Calibri" w:eastAsia="Times New Roman" w:hAnsi="Calibri" w:cs="Calibri"/>
          <w:b/>
          <w:bCs/>
          <w:color w:val="333333"/>
          <w:sz w:val="36"/>
          <w:szCs w:val="36"/>
          <w:shd w:val="clear" w:color="auto" w:fill="FFFFFF"/>
          <w:lang w:val="eu-ES" w:eastAsia="es-ES_tradnl"/>
        </w:rPr>
        <w:t xml:space="preserve"> </w:t>
      </w:r>
      <w:proofErr w:type="spellStart"/>
      <w:r w:rsidRPr="00826B83">
        <w:rPr>
          <w:rFonts w:ascii="Calibri" w:eastAsia="Times New Roman" w:hAnsi="Calibri" w:cs="Calibri"/>
          <w:b/>
          <w:bCs/>
          <w:color w:val="333333"/>
          <w:sz w:val="36"/>
          <w:szCs w:val="36"/>
          <w:shd w:val="clear" w:color="auto" w:fill="FFFFFF"/>
          <w:lang w:val="eu-ES" w:eastAsia="es-ES_tradnl"/>
        </w:rPr>
        <w:t>aintzatespen</w:t>
      </w:r>
      <w:proofErr w:type="spellEnd"/>
      <w:r w:rsidRPr="000C5DDB">
        <w:rPr>
          <w:rFonts w:ascii="Calibri" w:eastAsia="Times New Roman" w:hAnsi="Calibri" w:cs="Calibri"/>
          <w:b/>
          <w:bCs/>
          <w:color w:val="333333"/>
          <w:sz w:val="36"/>
          <w:szCs w:val="36"/>
          <w:shd w:val="clear" w:color="auto" w:fill="FFFFFF"/>
          <w:lang w:val="eu-ES" w:eastAsia="es-ES_tradnl"/>
        </w:rPr>
        <w:t xml:space="preserve"> bat eman die eskualdeko 17 turismo eragileri Euskadiko Turismoaren Kode Etikoar</w:t>
      </w:r>
      <w:r w:rsidRPr="00826B83">
        <w:rPr>
          <w:rFonts w:ascii="Calibri" w:eastAsia="Times New Roman" w:hAnsi="Calibri" w:cs="Calibri"/>
          <w:b/>
          <w:bCs/>
          <w:color w:val="333333"/>
          <w:sz w:val="36"/>
          <w:szCs w:val="36"/>
          <w:shd w:val="clear" w:color="auto" w:fill="FFFFFF"/>
          <w:lang w:val="eu-ES" w:eastAsia="es-ES_tradnl"/>
        </w:rPr>
        <w:t>i atxikitzeagatik</w:t>
      </w:r>
    </w:p>
    <w:p w14:paraId="15E26A51" w14:textId="77777777" w:rsidR="000C5DDB" w:rsidRPr="00826B83" w:rsidRDefault="000C5DDB" w:rsidP="000C5DDB">
      <w:pPr>
        <w:spacing w:after="0" w:line="240" w:lineRule="auto"/>
        <w:rPr>
          <w:rFonts w:ascii="Verdana" w:eastAsia="Times New Roman" w:hAnsi="Verdana" w:cs="Times New Roman"/>
          <w:color w:val="000000"/>
          <w:sz w:val="23"/>
          <w:szCs w:val="23"/>
          <w:lang w:val="eu-ES" w:eastAsia="es-ES"/>
        </w:rPr>
      </w:pPr>
    </w:p>
    <w:p w14:paraId="150C120C" w14:textId="487839EE" w:rsidR="00EE3FD1" w:rsidRPr="00826B83" w:rsidRDefault="00933FDD" w:rsidP="00DB4AE0">
      <w:pPr>
        <w:pStyle w:val="Prrafodelista"/>
        <w:numPr>
          <w:ilvl w:val="0"/>
          <w:numId w:val="2"/>
        </w:numPr>
        <w:spacing w:after="0" w:line="360" w:lineRule="auto"/>
        <w:rPr>
          <w:rFonts w:ascii="Calibri" w:eastAsia="Times New Roman" w:hAnsi="Calibri" w:cs="Calibri"/>
          <w:b/>
          <w:bCs/>
          <w:color w:val="333333"/>
          <w:sz w:val="24"/>
          <w:szCs w:val="24"/>
          <w:shd w:val="clear" w:color="auto" w:fill="FFFFFF"/>
          <w:lang w:val="eu-ES" w:eastAsia="es-ES_tradnl"/>
        </w:rPr>
      </w:pPr>
      <w:r w:rsidRPr="00826B83">
        <w:rPr>
          <w:rFonts w:ascii="Calibri" w:eastAsia="Times New Roman" w:hAnsi="Calibri" w:cs="Calibri"/>
          <w:i/>
          <w:iCs/>
          <w:color w:val="333333"/>
          <w:sz w:val="24"/>
          <w:szCs w:val="24"/>
          <w:shd w:val="clear" w:color="auto" w:fill="FFFFFF"/>
          <w:lang w:val="eu-ES" w:eastAsia="es-ES_tradnl"/>
        </w:rPr>
        <w:t xml:space="preserve">Bidasoa </w:t>
      </w:r>
      <w:proofErr w:type="spellStart"/>
      <w:r w:rsidRPr="00826B83">
        <w:rPr>
          <w:rFonts w:ascii="Calibri" w:eastAsia="Times New Roman" w:hAnsi="Calibri" w:cs="Calibri"/>
          <w:i/>
          <w:iCs/>
          <w:color w:val="333333"/>
          <w:sz w:val="24"/>
          <w:szCs w:val="24"/>
          <w:shd w:val="clear" w:color="auto" w:fill="FFFFFF"/>
          <w:lang w:val="eu-ES" w:eastAsia="es-ES_tradnl"/>
        </w:rPr>
        <w:t>birizikek</w:t>
      </w:r>
      <w:proofErr w:type="spellEnd"/>
      <w:r w:rsidRPr="00826B83">
        <w:rPr>
          <w:rFonts w:ascii="Calibri" w:eastAsia="Times New Roman" w:hAnsi="Calibri" w:cs="Calibri"/>
          <w:i/>
          <w:iCs/>
          <w:color w:val="333333"/>
          <w:sz w:val="24"/>
          <w:szCs w:val="24"/>
          <w:shd w:val="clear" w:color="auto" w:fill="FFFFFF"/>
          <w:lang w:val="eu-ES" w:eastAsia="es-ES_tradnl"/>
        </w:rPr>
        <w:t xml:space="preserve"> ere jaso du </w:t>
      </w:r>
      <w:r w:rsidR="00DB4AE0" w:rsidRPr="00826B83">
        <w:rPr>
          <w:rFonts w:ascii="Calibri" w:eastAsia="Times New Roman" w:hAnsi="Calibri" w:cs="Calibri"/>
          <w:i/>
          <w:iCs/>
          <w:color w:val="333333"/>
          <w:sz w:val="24"/>
          <w:szCs w:val="24"/>
          <w:shd w:val="clear" w:color="auto" w:fill="FFFFFF"/>
          <w:lang w:val="eu-ES" w:eastAsia="es-ES_tradnl"/>
        </w:rPr>
        <w:t>bereizgarri hau</w:t>
      </w:r>
    </w:p>
    <w:p w14:paraId="3DDD2B6F" w14:textId="45DBD1D2" w:rsidR="004836A9" w:rsidRPr="00826B83" w:rsidRDefault="00EE3FD1" w:rsidP="00DB4AE0">
      <w:pPr>
        <w:pStyle w:val="Prrafodelista"/>
        <w:numPr>
          <w:ilvl w:val="0"/>
          <w:numId w:val="2"/>
        </w:numPr>
        <w:spacing w:after="0" w:line="360" w:lineRule="auto"/>
        <w:rPr>
          <w:rFonts w:ascii="Calibri" w:eastAsia="Times New Roman" w:hAnsi="Calibri" w:cs="Calibri"/>
          <w:b/>
          <w:bCs/>
          <w:color w:val="333333"/>
          <w:sz w:val="24"/>
          <w:szCs w:val="24"/>
          <w:shd w:val="clear" w:color="auto" w:fill="FFFFFF"/>
          <w:lang w:val="eu-ES" w:eastAsia="es-ES_tradnl"/>
        </w:rPr>
      </w:pPr>
      <w:r w:rsidRPr="00826B83">
        <w:rPr>
          <w:rFonts w:ascii="Calibri" w:hAnsi="Calibri" w:cs="Calibri"/>
          <w:i/>
          <w:iCs/>
          <w:color w:val="333333"/>
          <w:sz w:val="24"/>
          <w:szCs w:val="24"/>
          <w:shd w:val="clear" w:color="auto" w:fill="FFFFFF"/>
          <w:lang w:val="eu-ES"/>
        </w:rPr>
        <w:t>Helburua turismo-eragile guztiek euren egunerokotasunean ardura sozialak eta ingurumen-jasangarritasuna eta baita ekonomikoa ere barneratzea da.</w:t>
      </w:r>
    </w:p>
    <w:p w14:paraId="21249D20" w14:textId="532DD95E" w:rsidR="00DB4AE0" w:rsidRPr="00DB4AE0" w:rsidRDefault="00DB4AE0" w:rsidP="00DB4AE0">
      <w:pPr>
        <w:spacing w:after="0" w:line="360" w:lineRule="auto"/>
        <w:rPr>
          <w:rFonts w:ascii="Times New Roman" w:eastAsia="Times New Roman" w:hAnsi="Times New Roman" w:cs="Times New Roman"/>
          <w:sz w:val="24"/>
          <w:szCs w:val="24"/>
          <w:lang w:val="eu-ES" w:eastAsia="es-ES"/>
        </w:rPr>
      </w:pPr>
    </w:p>
    <w:p w14:paraId="2E634EF3" w14:textId="77777777" w:rsidR="00826B83" w:rsidRPr="00826B83" w:rsidRDefault="00826B83" w:rsidP="00DB4AE0">
      <w:pPr>
        <w:spacing w:after="0" w:line="360" w:lineRule="auto"/>
        <w:jc w:val="both"/>
        <w:textAlignment w:val="baseline"/>
        <w:rPr>
          <w:rFonts w:eastAsia="Times New Roman" w:cstheme="minorHAnsi"/>
          <w:color w:val="000000"/>
          <w:sz w:val="24"/>
          <w:szCs w:val="24"/>
          <w:lang w:val="eu-ES" w:eastAsia="es-ES"/>
        </w:rPr>
      </w:pPr>
    </w:p>
    <w:p w14:paraId="15B1704C" w14:textId="7B0FF628" w:rsidR="00DB4AE0" w:rsidRPr="00826B83" w:rsidRDefault="00DB4AE0" w:rsidP="00DB4AE0">
      <w:pPr>
        <w:spacing w:after="0" w:line="360" w:lineRule="auto"/>
        <w:jc w:val="both"/>
        <w:textAlignment w:val="baseline"/>
        <w:rPr>
          <w:rFonts w:eastAsia="Times New Roman" w:cstheme="minorHAnsi"/>
          <w:color w:val="000000"/>
          <w:sz w:val="24"/>
          <w:szCs w:val="24"/>
          <w:lang w:val="eu-ES" w:eastAsia="es-ES"/>
        </w:rPr>
      </w:pPr>
      <w:r w:rsidRPr="00DB4AE0">
        <w:rPr>
          <w:rFonts w:eastAsia="Times New Roman" w:cstheme="minorHAnsi"/>
          <w:color w:val="000000"/>
          <w:sz w:val="24"/>
          <w:szCs w:val="24"/>
          <w:lang w:val="eu-ES" w:eastAsia="es-ES"/>
        </w:rPr>
        <w:t xml:space="preserve">Irun eta Hondarribiko Udalek, Bidasoa </w:t>
      </w:r>
      <w:r w:rsidRPr="00826B83">
        <w:rPr>
          <w:rFonts w:eastAsia="Times New Roman" w:cstheme="minorHAnsi"/>
          <w:color w:val="000000"/>
          <w:sz w:val="24"/>
          <w:szCs w:val="24"/>
          <w:lang w:val="eu-ES" w:eastAsia="es-ES"/>
        </w:rPr>
        <w:t>biziriken</w:t>
      </w:r>
      <w:r w:rsidRPr="00DB4AE0">
        <w:rPr>
          <w:rFonts w:eastAsia="Times New Roman" w:cstheme="minorHAnsi"/>
          <w:color w:val="000000"/>
          <w:sz w:val="24"/>
          <w:szCs w:val="24"/>
          <w:lang w:val="eu-ES" w:eastAsia="es-ES"/>
        </w:rPr>
        <w:t xml:space="preserve"> bitartez, Eusko Jaurlaritzaren aitorpen bat eman die eskualdeko 17 turismo-eragileri, </w:t>
      </w:r>
      <w:proofErr w:type="spellStart"/>
      <w:r w:rsidRPr="00DB4AE0">
        <w:rPr>
          <w:rFonts w:eastAsia="Times New Roman" w:cstheme="minorHAnsi"/>
          <w:color w:val="000000"/>
          <w:sz w:val="24"/>
          <w:szCs w:val="24"/>
          <w:lang w:val="eu-ES" w:eastAsia="es-ES"/>
        </w:rPr>
        <w:t>Basquetour</w:t>
      </w:r>
      <w:proofErr w:type="spellEnd"/>
      <w:r w:rsidRPr="00DB4AE0">
        <w:rPr>
          <w:rFonts w:eastAsia="Times New Roman" w:cstheme="minorHAnsi"/>
          <w:color w:val="000000"/>
          <w:sz w:val="24"/>
          <w:szCs w:val="24"/>
          <w:lang w:val="eu-ES" w:eastAsia="es-ES"/>
        </w:rPr>
        <w:t xml:space="preserve"> Turismoaren Euskal Agentziak egindako Euskal Turismoaren Kode Etikoarekin bat egiteagatik.</w:t>
      </w:r>
    </w:p>
    <w:p w14:paraId="3B7526AB" w14:textId="4A2F5A8B" w:rsidR="00DB4AE0" w:rsidRPr="00826B83" w:rsidRDefault="00DB4AE0" w:rsidP="00DB4AE0">
      <w:pPr>
        <w:spacing w:after="0" w:line="360" w:lineRule="auto"/>
        <w:jc w:val="both"/>
        <w:textAlignment w:val="baseline"/>
        <w:rPr>
          <w:rFonts w:eastAsia="Times New Roman" w:cstheme="minorHAnsi"/>
          <w:color w:val="000000"/>
          <w:sz w:val="24"/>
          <w:szCs w:val="24"/>
          <w:lang w:val="eu-ES" w:eastAsia="es-ES"/>
        </w:rPr>
      </w:pPr>
      <w:r w:rsidRPr="00DB4AE0">
        <w:rPr>
          <w:rFonts w:eastAsia="Times New Roman" w:cstheme="minorHAnsi"/>
          <w:color w:val="000000"/>
          <w:sz w:val="24"/>
          <w:szCs w:val="24"/>
          <w:lang w:val="eu-ES" w:eastAsia="es-ES"/>
        </w:rPr>
        <w:br/>
        <w:t xml:space="preserve">Ostegun honetan, ekainaren 23an, Atalaia Hotelean egin den ekitaldian Miguel </w:t>
      </w:r>
      <w:proofErr w:type="spellStart"/>
      <w:r w:rsidRPr="00DB4AE0">
        <w:rPr>
          <w:rFonts w:eastAsia="Times New Roman" w:cstheme="minorHAnsi"/>
          <w:color w:val="000000"/>
          <w:sz w:val="24"/>
          <w:szCs w:val="24"/>
          <w:lang w:val="eu-ES" w:eastAsia="es-ES"/>
        </w:rPr>
        <w:t>Ángel</w:t>
      </w:r>
      <w:proofErr w:type="spellEnd"/>
      <w:r w:rsidRPr="00DB4AE0">
        <w:rPr>
          <w:rFonts w:eastAsia="Times New Roman" w:cstheme="minorHAnsi"/>
          <w:color w:val="000000"/>
          <w:sz w:val="24"/>
          <w:szCs w:val="24"/>
          <w:lang w:val="eu-ES" w:eastAsia="es-ES"/>
        </w:rPr>
        <w:t xml:space="preserve"> </w:t>
      </w:r>
      <w:proofErr w:type="spellStart"/>
      <w:r w:rsidRPr="00DB4AE0">
        <w:rPr>
          <w:rFonts w:eastAsia="Times New Roman" w:cstheme="minorHAnsi"/>
          <w:color w:val="000000"/>
          <w:sz w:val="24"/>
          <w:szCs w:val="24"/>
          <w:lang w:val="eu-ES" w:eastAsia="es-ES"/>
        </w:rPr>
        <w:t>Páez</w:t>
      </w:r>
      <w:proofErr w:type="spellEnd"/>
      <w:r w:rsidRPr="00DB4AE0">
        <w:rPr>
          <w:rFonts w:eastAsia="Times New Roman" w:cstheme="minorHAnsi"/>
          <w:color w:val="000000"/>
          <w:sz w:val="24"/>
          <w:szCs w:val="24"/>
          <w:lang w:val="eu-ES" w:eastAsia="es-ES"/>
        </w:rPr>
        <w:t xml:space="preserve"> Bidasoa </w:t>
      </w:r>
      <w:proofErr w:type="spellStart"/>
      <w:r w:rsidRPr="00826B83">
        <w:rPr>
          <w:rFonts w:eastAsia="Times New Roman" w:cstheme="minorHAnsi"/>
          <w:color w:val="000000"/>
          <w:sz w:val="24"/>
          <w:szCs w:val="24"/>
          <w:lang w:val="eu-ES" w:eastAsia="es-ES"/>
        </w:rPr>
        <w:t>bizirikeko</w:t>
      </w:r>
      <w:proofErr w:type="spellEnd"/>
      <w:r w:rsidRPr="00DB4AE0">
        <w:rPr>
          <w:rFonts w:eastAsia="Times New Roman" w:cstheme="minorHAnsi"/>
          <w:color w:val="000000"/>
          <w:sz w:val="24"/>
          <w:szCs w:val="24"/>
          <w:lang w:val="eu-ES" w:eastAsia="es-ES"/>
        </w:rPr>
        <w:t xml:space="preserve"> presidentea, Maria Serrano agentziako presidenteordea eta enpresa ezagunen ordezkariak izan dira.</w:t>
      </w:r>
    </w:p>
    <w:p w14:paraId="6047560B" w14:textId="2D83B0F6" w:rsidR="00DB4AE0" w:rsidRPr="00826B83" w:rsidRDefault="00DB4AE0" w:rsidP="00DB4AE0">
      <w:pPr>
        <w:pStyle w:val="NormalWeb"/>
        <w:spacing w:line="360" w:lineRule="auto"/>
        <w:jc w:val="both"/>
        <w:rPr>
          <w:rFonts w:ascii="Calibri" w:hAnsi="Calibri" w:cs="Calibri"/>
          <w:lang w:val="eu-ES"/>
        </w:rPr>
      </w:pPr>
      <w:r w:rsidRPr="00826B83">
        <w:rPr>
          <w:rFonts w:ascii="Calibri" w:hAnsi="Calibri" w:cs="Calibri"/>
          <w:lang w:val="eu-ES"/>
        </w:rPr>
        <w:t xml:space="preserve">Miguel </w:t>
      </w:r>
      <w:proofErr w:type="spellStart"/>
      <w:r w:rsidRPr="00826B83">
        <w:rPr>
          <w:rFonts w:ascii="Calibri" w:hAnsi="Calibri" w:cs="Calibri"/>
          <w:lang w:val="eu-ES"/>
        </w:rPr>
        <w:t>Ángel</w:t>
      </w:r>
      <w:proofErr w:type="spellEnd"/>
      <w:r w:rsidRPr="00826B83">
        <w:rPr>
          <w:rFonts w:ascii="Calibri" w:hAnsi="Calibri" w:cs="Calibri"/>
          <w:lang w:val="eu-ES"/>
        </w:rPr>
        <w:t xml:space="preserve"> </w:t>
      </w:r>
      <w:proofErr w:type="spellStart"/>
      <w:r w:rsidRPr="00826B83">
        <w:rPr>
          <w:rFonts w:ascii="Calibri" w:hAnsi="Calibri" w:cs="Calibri"/>
          <w:lang w:val="eu-ES"/>
        </w:rPr>
        <w:t>Páez</w:t>
      </w:r>
      <w:proofErr w:type="spellEnd"/>
      <w:r w:rsidRPr="00826B83">
        <w:rPr>
          <w:rFonts w:ascii="Calibri" w:hAnsi="Calibri" w:cs="Calibri"/>
          <w:lang w:val="eu-ES"/>
        </w:rPr>
        <w:t xml:space="preserve"> Bidasoa Aktiboko presidenteak adierazi duenez, “eskualdeko 18 enpresak, Bidasoa bizirik barne, </w:t>
      </w:r>
      <w:proofErr w:type="spellStart"/>
      <w:r w:rsidRPr="00826B83">
        <w:rPr>
          <w:rFonts w:ascii="Calibri" w:hAnsi="Calibri" w:cs="Calibri"/>
          <w:lang w:val="eu-ES"/>
        </w:rPr>
        <w:t>aintzatespen</w:t>
      </w:r>
      <w:proofErr w:type="spellEnd"/>
      <w:r w:rsidRPr="00826B83">
        <w:rPr>
          <w:rFonts w:ascii="Calibri" w:hAnsi="Calibri" w:cs="Calibri"/>
          <w:lang w:val="eu-ES"/>
        </w:rPr>
        <w:t xml:space="preserve"> hori jasotzea oso pozgarria da, gure kultura babestu eta zaintzearen aldeko apustu garbia egiten duelako, bai eta helmuga iraunkor eta errespetuzko baten aldekoa ere”.</w:t>
      </w:r>
    </w:p>
    <w:p w14:paraId="2BBCBF2F" w14:textId="4996A724" w:rsidR="00DB4AE0" w:rsidRPr="00826B83" w:rsidRDefault="00DB4AE0" w:rsidP="00DB4AE0">
      <w:pPr>
        <w:pStyle w:val="NormalWeb"/>
        <w:spacing w:line="360" w:lineRule="auto"/>
        <w:jc w:val="both"/>
        <w:rPr>
          <w:rFonts w:ascii="Calibri" w:hAnsi="Calibri" w:cs="Calibri"/>
          <w:lang w:val="eu-ES"/>
        </w:rPr>
      </w:pPr>
      <w:r w:rsidRPr="00826B83">
        <w:rPr>
          <w:rFonts w:ascii="Calibri" w:hAnsi="Calibri" w:cs="Calibri"/>
          <w:lang w:val="eu-ES"/>
        </w:rPr>
        <w:t xml:space="preserve">Bestalde, agentziako presidenteorde Maria Serranok azaldu duenez, “Bidasoa </w:t>
      </w:r>
      <w:proofErr w:type="spellStart"/>
      <w:r w:rsidRPr="00826B83">
        <w:rPr>
          <w:rFonts w:ascii="Calibri" w:hAnsi="Calibri" w:cs="Calibri"/>
          <w:lang w:val="eu-ES"/>
        </w:rPr>
        <w:t>bizikirek</w:t>
      </w:r>
      <w:proofErr w:type="spellEnd"/>
      <w:r w:rsidRPr="00826B83">
        <w:rPr>
          <w:rFonts w:ascii="Calibri" w:hAnsi="Calibri" w:cs="Calibri"/>
          <w:lang w:val="eu-ES"/>
        </w:rPr>
        <w:t>, Eusko Jaurlaritzarekin batera, Eskualdeko agenteen atxikimendua finantzatu du; izan ere, benetan uste dugu Kode Etikoa positiboa dela, ez bakarrik gure sektore turistikoari begira, baita bisitatzen gaituzten pertsonei begira ere. Horregatik, ekimen honetan parte hartzera animatzen diren turismo-eragileak gero eta gehiago izatea espero dugu”.</w:t>
      </w:r>
    </w:p>
    <w:p w14:paraId="4862D965" w14:textId="77777777" w:rsidR="00DB4AE0" w:rsidRPr="00826B83" w:rsidRDefault="00DB4AE0" w:rsidP="00DB4AE0">
      <w:pPr>
        <w:spacing w:line="360" w:lineRule="auto"/>
        <w:jc w:val="both"/>
        <w:rPr>
          <w:rFonts w:ascii="Calibri" w:hAnsi="Calibri" w:cs="Calibri"/>
          <w:b/>
          <w:bCs/>
          <w:lang w:val="eu-ES"/>
        </w:rPr>
      </w:pPr>
    </w:p>
    <w:p w14:paraId="062FE5D6" w14:textId="4F2137B4" w:rsidR="00DB4AE0" w:rsidRPr="00826B83" w:rsidRDefault="00DB4AE0" w:rsidP="00DB4AE0">
      <w:pPr>
        <w:spacing w:line="360" w:lineRule="auto"/>
        <w:jc w:val="both"/>
        <w:rPr>
          <w:rFonts w:ascii="Calibri" w:hAnsi="Calibri" w:cs="Calibri"/>
          <w:b/>
          <w:bCs/>
          <w:sz w:val="24"/>
          <w:szCs w:val="24"/>
          <w:lang w:val="eu-ES"/>
        </w:rPr>
      </w:pPr>
      <w:r w:rsidRPr="00826B83">
        <w:rPr>
          <w:rFonts w:ascii="Calibri" w:hAnsi="Calibri" w:cs="Calibri"/>
          <w:b/>
          <w:bCs/>
          <w:sz w:val="24"/>
          <w:szCs w:val="24"/>
          <w:lang w:val="eu-ES"/>
        </w:rPr>
        <w:t>Ekintzen eta konpromisoen katalogo bat</w:t>
      </w:r>
    </w:p>
    <w:p w14:paraId="7690EB47" w14:textId="77777777" w:rsidR="00DB4AE0" w:rsidRPr="00826B83" w:rsidRDefault="00DB4AE0" w:rsidP="00DB4AE0">
      <w:pPr>
        <w:spacing w:line="360" w:lineRule="auto"/>
        <w:jc w:val="both"/>
        <w:rPr>
          <w:rFonts w:ascii="Calibri" w:hAnsi="Calibri" w:cs="Calibri"/>
          <w:lang w:val="eu-ES"/>
        </w:rPr>
      </w:pPr>
      <w:r w:rsidRPr="00826B83">
        <w:rPr>
          <w:rFonts w:ascii="Calibri" w:hAnsi="Calibri" w:cs="Calibri"/>
          <w:lang w:val="eu-ES"/>
        </w:rPr>
        <w:t>Euskal Turismoaren Kode Etikoak ekintzen eta konpromisoen katalogo bat du, eta haren helburua da turismo-eragile guztiek beren eguneroko jardunean integratzea erantzukizun sozialak eta ingurumen- eta ekonomia-iraunkortasuna.</w:t>
      </w:r>
    </w:p>
    <w:p w14:paraId="309EE6E6" w14:textId="77777777" w:rsidR="00DB4AE0" w:rsidRPr="00826B83" w:rsidRDefault="00DB4AE0" w:rsidP="00DB4AE0">
      <w:pPr>
        <w:spacing w:line="360" w:lineRule="auto"/>
        <w:jc w:val="both"/>
        <w:rPr>
          <w:rFonts w:ascii="Calibri" w:hAnsi="Calibri" w:cs="Calibri"/>
          <w:lang w:val="eu-ES"/>
        </w:rPr>
      </w:pPr>
    </w:p>
    <w:p w14:paraId="16000D18" w14:textId="0B47091D" w:rsidR="00DB4AE0" w:rsidRPr="00826B83" w:rsidRDefault="00DB4AE0" w:rsidP="00DB4AE0">
      <w:pPr>
        <w:spacing w:line="360" w:lineRule="auto"/>
        <w:jc w:val="both"/>
        <w:rPr>
          <w:rFonts w:ascii="Calibri" w:hAnsi="Calibri" w:cs="Calibri"/>
          <w:lang w:val="eu-ES"/>
        </w:rPr>
      </w:pPr>
      <w:r w:rsidRPr="00826B83">
        <w:rPr>
          <w:rFonts w:ascii="Calibri" w:hAnsi="Calibri" w:cs="Calibri"/>
          <w:lang w:val="eu-ES"/>
        </w:rPr>
        <w:t>Horretarako, Turismoaren Mundu Erakundearen munduko kode etikoaren printzipioak biltzen eta egokitzen ditu, baita Nazio Batuen 2030 Agendaren Garapen Iraunkorrerako helburuak ere.</w:t>
      </w:r>
    </w:p>
    <w:p w14:paraId="3F354E77" w14:textId="77777777" w:rsidR="00826B83" w:rsidRPr="00826B83" w:rsidRDefault="00826B83" w:rsidP="00DB4AE0">
      <w:pPr>
        <w:spacing w:line="360" w:lineRule="auto"/>
        <w:jc w:val="both"/>
        <w:rPr>
          <w:rFonts w:ascii="Calibri" w:hAnsi="Calibri" w:cs="Calibri"/>
          <w:lang w:val="eu-ES"/>
        </w:rPr>
      </w:pPr>
    </w:p>
    <w:p w14:paraId="5E1EDE82" w14:textId="16C9E53F" w:rsidR="00DB4AE0" w:rsidRPr="00826B83" w:rsidRDefault="00DB4AE0" w:rsidP="00DB4AE0">
      <w:pPr>
        <w:spacing w:line="360" w:lineRule="auto"/>
        <w:jc w:val="both"/>
        <w:rPr>
          <w:rFonts w:ascii="Calibri" w:hAnsi="Calibri" w:cs="Calibri"/>
          <w:lang w:val="eu-ES"/>
        </w:rPr>
      </w:pPr>
      <w:r w:rsidRPr="00826B83">
        <w:rPr>
          <w:rFonts w:ascii="Calibri" w:hAnsi="Calibri" w:cs="Calibri"/>
          <w:lang w:val="eu-ES"/>
        </w:rPr>
        <w:t xml:space="preserve">Dokumentu honen helburua da turismo-eragile nagusiek helburu komun bat lortzeko jarraitu behar dituzten jokabide-jarraibideak ezartzea: praktika turistikoa </w:t>
      </w:r>
      <w:proofErr w:type="spellStart"/>
      <w:r w:rsidRPr="00826B83">
        <w:rPr>
          <w:rFonts w:ascii="Calibri" w:hAnsi="Calibri" w:cs="Calibri"/>
          <w:lang w:val="eu-ES"/>
        </w:rPr>
        <w:t>kohesionatzea</w:t>
      </w:r>
      <w:proofErr w:type="spellEnd"/>
      <w:r w:rsidRPr="00826B83">
        <w:rPr>
          <w:rFonts w:ascii="Calibri" w:hAnsi="Calibri" w:cs="Calibri"/>
          <w:lang w:val="eu-ES"/>
        </w:rPr>
        <w:t>, errespetua eta ulermenerako ekarpena turismo arduratsu eta iraunkorraren ardatz nagusi bihurtzeko.</w:t>
      </w:r>
    </w:p>
    <w:p w14:paraId="5A6C640C" w14:textId="77777777" w:rsidR="00826B83" w:rsidRPr="00826B83" w:rsidRDefault="00826B83" w:rsidP="00DB4AE0">
      <w:pPr>
        <w:spacing w:line="360" w:lineRule="auto"/>
        <w:jc w:val="both"/>
        <w:rPr>
          <w:rFonts w:ascii="Calibri" w:hAnsi="Calibri" w:cs="Calibri"/>
          <w:lang w:val="eu-ES"/>
        </w:rPr>
      </w:pPr>
    </w:p>
    <w:p w14:paraId="14DF093B" w14:textId="5D78618A" w:rsidR="00DB4AE0" w:rsidRPr="00826B83" w:rsidRDefault="00DB4AE0" w:rsidP="00DB4AE0">
      <w:pPr>
        <w:spacing w:line="360" w:lineRule="auto"/>
        <w:jc w:val="both"/>
        <w:rPr>
          <w:rFonts w:ascii="Calibri" w:hAnsi="Calibri" w:cs="Calibri"/>
          <w:lang w:val="eu-ES"/>
        </w:rPr>
      </w:pPr>
      <w:r w:rsidRPr="00826B83">
        <w:rPr>
          <w:rFonts w:ascii="Calibri" w:hAnsi="Calibri" w:cs="Calibri"/>
          <w:lang w:val="eu-ES"/>
        </w:rPr>
        <w:t>Zehazki, Euskadi identifikatzen duten balioak baliabide propio bihurtu nahi ditu, Erkidegoaren garapen turistikoa modu lehiakorrean ulertu eta kudeatzeko. Ildo horretan, dokumentuan nabarmentzen da zer printzipio ezartzen diren bertan, eta printzipio horiek ezin dira lortu euskal turismo-eragile guztien lankidetza eta erantzukizun partekaturik gabe.</w:t>
      </w:r>
    </w:p>
    <w:p w14:paraId="6E42E14B" w14:textId="77777777" w:rsidR="00826B83" w:rsidRPr="00826B83" w:rsidRDefault="00826B83" w:rsidP="00DB4AE0">
      <w:pPr>
        <w:spacing w:line="360" w:lineRule="auto"/>
        <w:jc w:val="both"/>
        <w:rPr>
          <w:rFonts w:ascii="Calibri" w:hAnsi="Calibri" w:cs="Calibri"/>
          <w:lang w:val="eu-ES"/>
        </w:rPr>
      </w:pPr>
    </w:p>
    <w:p w14:paraId="4B71CF29" w14:textId="77777777" w:rsidR="00DB4AE0" w:rsidRPr="00826B83" w:rsidRDefault="00DB4AE0" w:rsidP="00DB4AE0">
      <w:pPr>
        <w:spacing w:line="360" w:lineRule="auto"/>
        <w:jc w:val="both"/>
        <w:rPr>
          <w:rFonts w:ascii="Calibri" w:hAnsi="Calibri" w:cs="Calibri"/>
          <w:lang w:val="eu-ES"/>
        </w:rPr>
      </w:pPr>
      <w:r w:rsidRPr="00826B83">
        <w:rPr>
          <w:rFonts w:ascii="Calibri" w:hAnsi="Calibri" w:cs="Calibri"/>
          <w:lang w:val="eu-ES"/>
        </w:rPr>
        <w:t xml:space="preserve">Proiektua Aurrera ateratzeko, </w:t>
      </w:r>
      <w:proofErr w:type="spellStart"/>
      <w:r w:rsidRPr="00826B83">
        <w:rPr>
          <w:rFonts w:ascii="Calibri" w:hAnsi="Calibri" w:cs="Calibri"/>
          <w:lang w:val="eu-ES"/>
        </w:rPr>
        <w:t>Basquetourrek</w:t>
      </w:r>
      <w:proofErr w:type="spellEnd"/>
      <w:r w:rsidRPr="00826B83">
        <w:rPr>
          <w:rFonts w:ascii="Calibri" w:hAnsi="Calibri" w:cs="Calibri"/>
          <w:lang w:val="eu-ES"/>
        </w:rPr>
        <w:t xml:space="preserve"> Euskadiko turismo-eragileen laguntza izan du, parte hartu baitute sektorean duten ikuspuntua eta esperientzia eskainiz, baita Estatuko Turismo Idazkaritzarena (SET), Munduko Turismo Erakundearena (OMT), unibertsitateena, turismo-lankidetzako erakundeena, turismo-kudeaketako egiturena, enpresa-elkarteena eta beste erakunde publiko batzuena ere.</w:t>
      </w:r>
    </w:p>
    <w:p w14:paraId="35B44853" w14:textId="77777777" w:rsidR="00DB4AE0" w:rsidRPr="00DB4AE0" w:rsidRDefault="00DB4AE0" w:rsidP="00DB4AE0">
      <w:pPr>
        <w:spacing w:after="0" w:line="360" w:lineRule="auto"/>
        <w:jc w:val="both"/>
        <w:textAlignment w:val="baseline"/>
        <w:rPr>
          <w:rFonts w:eastAsia="Times New Roman" w:cstheme="minorHAnsi"/>
          <w:color w:val="000000"/>
          <w:sz w:val="24"/>
          <w:szCs w:val="24"/>
          <w:lang w:val="eu-ES" w:eastAsia="es-ES"/>
        </w:rPr>
      </w:pPr>
    </w:p>
    <w:p w14:paraId="33B1BF37" w14:textId="75099F7D" w:rsidR="00826B83" w:rsidRPr="00826B83" w:rsidRDefault="00826B83" w:rsidP="00826B83">
      <w:pPr>
        <w:spacing w:line="360" w:lineRule="auto"/>
        <w:jc w:val="both"/>
        <w:rPr>
          <w:rFonts w:ascii="Calibri" w:hAnsi="Calibri" w:cs="Calibri"/>
          <w:b/>
          <w:bCs/>
          <w:sz w:val="24"/>
          <w:szCs w:val="24"/>
          <w:lang w:val="eu-ES"/>
        </w:rPr>
      </w:pPr>
      <w:r w:rsidRPr="00826B83">
        <w:rPr>
          <w:rFonts w:ascii="Calibri" w:hAnsi="Calibri" w:cs="Calibri"/>
          <w:b/>
          <w:bCs/>
          <w:sz w:val="24"/>
          <w:szCs w:val="24"/>
          <w:lang w:val="eu-ES"/>
        </w:rPr>
        <w:t>Eskualdeko hamazortzi enpresak Kode etikoarekin konpromisoa hartu dute</w:t>
      </w:r>
    </w:p>
    <w:p w14:paraId="26C13F45" w14:textId="6F784520" w:rsidR="00826B83" w:rsidRPr="00826B83" w:rsidRDefault="00826B83" w:rsidP="00826B83">
      <w:pPr>
        <w:spacing w:line="360" w:lineRule="auto"/>
        <w:jc w:val="both"/>
        <w:rPr>
          <w:rFonts w:ascii="Calibri" w:hAnsi="Calibri" w:cs="Calibri"/>
          <w:lang w:val="eu-ES"/>
        </w:rPr>
      </w:pPr>
      <w:proofErr w:type="spellStart"/>
      <w:r w:rsidRPr="00826B83">
        <w:rPr>
          <w:rFonts w:ascii="Calibri" w:hAnsi="Calibri" w:cs="Calibri"/>
          <w:lang w:val="eu-ES"/>
        </w:rPr>
        <w:t>Villa</w:t>
      </w:r>
      <w:proofErr w:type="spellEnd"/>
      <w:r w:rsidRPr="00826B83">
        <w:rPr>
          <w:rFonts w:ascii="Calibri" w:hAnsi="Calibri" w:cs="Calibri"/>
          <w:lang w:val="eu-ES"/>
        </w:rPr>
        <w:t xml:space="preserve"> Magalean Hotel &amp; </w:t>
      </w:r>
      <w:proofErr w:type="spellStart"/>
      <w:r w:rsidRPr="00826B83">
        <w:rPr>
          <w:rFonts w:ascii="Calibri" w:hAnsi="Calibri" w:cs="Calibri"/>
          <w:lang w:val="eu-ES"/>
        </w:rPr>
        <w:t>Spa</w:t>
      </w:r>
      <w:proofErr w:type="spellEnd"/>
      <w:r w:rsidRPr="00826B83">
        <w:rPr>
          <w:rFonts w:ascii="Calibri" w:hAnsi="Calibri" w:cs="Calibri"/>
          <w:lang w:val="eu-ES"/>
        </w:rPr>
        <w:t xml:space="preserve">, </w:t>
      </w:r>
      <w:proofErr w:type="spellStart"/>
      <w:r w:rsidRPr="00826B83">
        <w:rPr>
          <w:rFonts w:ascii="Calibri" w:hAnsi="Calibri" w:cs="Calibri"/>
          <w:lang w:val="eu-ES"/>
        </w:rPr>
        <w:t>Bidatour</w:t>
      </w:r>
      <w:proofErr w:type="spellEnd"/>
      <w:r w:rsidRPr="00826B83">
        <w:rPr>
          <w:rFonts w:ascii="Calibri" w:hAnsi="Calibri" w:cs="Calibri"/>
          <w:lang w:val="eu-ES"/>
        </w:rPr>
        <w:t xml:space="preserve">, </w:t>
      </w:r>
      <w:proofErr w:type="spellStart"/>
      <w:r w:rsidRPr="00826B83">
        <w:rPr>
          <w:rFonts w:ascii="Calibri" w:hAnsi="Calibri" w:cs="Calibri"/>
          <w:lang w:val="eu-ES"/>
        </w:rPr>
        <w:t>Ekoetxea</w:t>
      </w:r>
      <w:proofErr w:type="spellEnd"/>
      <w:r w:rsidRPr="00826B83">
        <w:rPr>
          <w:rFonts w:ascii="Calibri" w:hAnsi="Calibri" w:cs="Calibri"/>
          <w:lang w:val="eu-ES"/>
        </w:rPr>
        <w:t xml:space="preserve"> </w:t>
      </w:r>
      <w:proofErr w:type="spellStart"/>
      <w:r w:rsidRPr="00826B83">
        <w:rPr>
          <w:rFonts w:ascii="Calibri" w:hAnsi="Calibri" w:cs="Calibri"/>
          <w:lang w:val="eu-ES"/>
        </w:rPr>
        <w:t>Txngudi</w:t>
      </w:r>
      <w:proofErr w:type="spellEnd"/>
      <w:r w:rsidRPr="00826B83">
        <w:rPr>
          <w:rFonts w:ascii="Calibri" w:hAnsi="Calibri" w:cs="Calibri"/>
          <w:lang w:val="eu-ES"/>
        </w:rPr>
        <w:t xml:space="preserve">, Parking </w:t>
      </w:r>
      <w:proofErr w:type="spellStart"/>
      <w:r w:rsidRPr="00826B83">
        <w:rPr>
          <w:rFonts w:ascii="Calibri" w:hAnsi="Calibri" w:cs="Calibri"/>
          <w:lang w:val="eu-ES"/>
        </w:rPr>
        <w:t>Jaizubia</w:t>
      </w:r>
      <w:proofErr w:type="spellEnd"/>
      <w:r w:rsidRPr="00826B83">
        <w:rPr>
          <w:rFonts w:ascii="Calibri" w:hAnsi="Calibri" w:cs="Calibri"/>
          <w:lang w:val="eu-ES"/>
        </w:rPr>
        <w:t xml:space="preserve">, </w:t>
      </w:r>
      <w:proofErr w:type="spellStart"/>
      <w:r w:rsidRPr="00826B83">
        <w:rPr>
          <w:rFonts w:ascii="Calibri" w:hAnsi="Calibri" w:cs="Calibri"/>
          <w:lang w:val="eu-ES"/>
        </w:rPr>
        <w:t>Marei</w:t>
      </w:r>
      <w:proofErr w:type="spellEnd"/>
      <w:r w:rsidRPr="00826B83">
        <w:rPr>
          <w:rFonts w:ascii="Calibri" w:hAnsi="Calibri" w:cs="Calibri"/>
          <w:lang w:val="eu-ES"/>
        </w:rPr>
        <w:t xml:space="preserve"> </w:t>
      </w:r>
      <w:proofErr w:type="spellStart"/>
      <w:r w:rsidRPr="00826B83">
        <w:rPr>
          <w:rFonts w:ascii="Calibri" w:hAnsi="Calibri" w:cs="Calibri"/>
          <w:lang w:val="eu-ES"/>
        </w:rPr>
        <w:t>Azafatas</w:t>
      </w:r>
      <w:proofErr w:type="spellEnd"/>
      <w:r w:rsidRPr="00826B83">
        <w:rPr>
          <w:rFonts w:ascii="Calibri" w:hAnsi="Calibri" w:cs="Calibri"/>
          <w:lang w:val="eu-ES"/>
        </w:rPr>
        <w:t xml:space="preserve">, </w:t>
      </w:r>
      <w:proofErr w:type="spellStart"/>
      <w:r w:rsidRPr="00826B83">
        <w:rPr>
          <w:rFonts w:ascii="Calibri" w:hAnsi="Calibri" w:cs="Calibri"/>
          <w:lang w:val="eu-ES"/>
        </w:rPr>
        <w:t>Iketetxe</w:t>
      </w:r>
      <w:proofErr w:type="spellEnd"/>
      <w:r w:rsidRPr="00826B83">
        <w:rPr>
          <w:rFonts w:ascii="Calibri" w:hAnsi="Calibri" w:cs="Calibri"/>
          <w:lang w:val="eu-ES"/>
        </w:rPr>
        <w:t xml:space="preserve">, </w:t>
      </w:r>
      <w:proofErr w:type="spellStart"/>
      <w:r w:rsidRPr="00826B83">
        <w:rPr>
          <w:rFonts w:ascii="Calibri" w:hAnsi="Calibri" w:cs="Calibri"/>
          <w:lang w:val="eu-ES"/>
        </w:rPr>
        <w:t>Navegavela</w:t>
      </w:r>
      <w:proofErr w:type="spellEnd"/>
      <w:r w:rsidRPr="00826B83">
        <w:rPr>
          <w:rFonts w:ascii="Calibri" w:hAnsi="Calibri" w:cs="Calibri"/>
          <w:lang w:val="eu-ES"/>
        </w:rPr>
        <w:t xml:space="preserve">, </w:t>
      </w:r>
      <w:proofErr w:type="spellStart"/>
      <w:r w:rsidRPr="00826B83">
        <w:rPr>
          <w:rFonts w:ascii="Calibri" w:hAnsi="Calibri" w:cs="Calibri"/>
          <w:lang w:val="eu-ES"/>
        </w:rPr>
        <w:t>Jolaski</w:t>
      </w:r>
      <w:proofErr w:type="spellEnd"/>
      <w:r w:rsidRPr="00826B83">
        <w:rPr>
          <w:rFonts w:ascii="Calibri" w:hAnsi="Calibri" w:cs="Calibri"/>
          <w:lang w:val="eu-ES"/>
        </w:rPr>
        <w:t xml:space="preserve">, </w:t>
      </w:r>
      <w:proofErr w:type="spellStart"/>
      <w:r w:rsidRPr="00826B83">
        <w:rPr>
          <w:rFonts w:ascii="Calibri" w:hAnsi="Calibri" w:cs="Calibri"/>
          <w:lang w:val="eu-ES"/>
        </w:rPr>
        <w:t>Conservas</w:t>
      </w:r>
      <w:proofErr w:type="spellEnd"/>
      <w:r w:rsidRPr="00826B83">
        <w:rPr>
          <w:rFonts w:ascii="Calibri" w:hAnsi="Calibri" w:cs="Calibri"/>
          <w:lang w:val="eu-ES"/>
        </w:rPr>
        <w:t xml:space="preserve"> Hondarribia, Atalaia jatetxea, </w:t>
      </w:r>
      <w:proofErr w:type="spellStart"/>
      <w:r w:rsidRPr="00826B83">
        <w:rPr>
          <w:rFonts w:ascii="Calibri" w:hAnsi="Calibri" w:cs="Calibri"/>
          <w:lang w:val="eu-ES"/>
        </w:rPr>
        <w:t>Oiasso</w:t>
      </w:r>
      <w:proofErr w:type="spellEnd"/>
      <w:r w:rsidRPr="00826B83">
        <w:rPr>
          <w:rFonts w:ascii="Calibri" w:hAnsi="Calibri" w:cs="Calibri"/>
          <w:lang w:val="eu-ES"/>
        </w:rPr>
        <w:t xml:space="preserve"> museo, el hotel ETH Irun, Hotel Atalaia, Hotel </w:t>
      </w:r>
      <w:proofErr w:type="spellStart"/>
      <w:r w:rsidRPr="00826B83">
        <w:rPr>
          <w:rFonts w:ascii="Calibri" w:hAnsi="Calibri" w:cs="Calibri"/>
          <w:lang w:val="eu-ES"/>
        </w:rPr>
        <w:t>Jauregui</w:t>
      </w:r>
      <w:proofErr w:type="spellEnd"/>
      <w:r w:rsidRPr="00826B83">
        <w:rPr>
          <w:rFonts w:ascii="Calibri" w:hAnsi="Calibri" w:cs="Calibri"/>
          <w:lang w:val="eu-ES"/>
        </w:rPr>
        <w:t xml:space="preserve">, </w:t>
      </w:r>
      <w:proofErr w:type="spellStart"/>
      <w:r w:rsidRPr="00826B83">
        <w:rPr>
          <w:rFonts w:ascii="Calibri" w:hAnsi="Calibri" w:cs="Calibri"/>
          <w:lang w:val="eu-ES"/>
        </w:rPr>
        <w:t>Pensión</w:t>
      </w:r>
      <w:proofErr w:type="spellEnd"/>
      <w:r w:rsidRPr="00826B83">
        <w:rPr>
          <w:rFonts w:ascii="Calibri" w:hAnsi="Calibri" w:cs="Calibri"/>
          <w:lang w:val="eu-ES"/>
        </w:rPr>
        <w:t xml:space="preserve"> Europa, Hotel </w:t>
      </w:r>
      <w:proofErr w:type="spellStart"/>
      <w:r w:rsidRPr="00826B83">
        <w:rPr>
          <w:rFonts w:ascii="Calibri" w:hAnsi="Calibri" w:cs="Calibri"/>
          <w:lang w:val="eu-ES"/>
        </w:rPr>
        <w:t>Aitana</w:t>
      </w:r>
      <w:proofErr w:type="spellEnd"/>
      <w:r w:rsidRPr="00826B83">
        <w:rPr>
          <w:rFonts w:ascii="Calibri" w:hAnsi="Calibri" w:cs="Calibri"/>
          <w:lang w:val="eu-ES"/>
        </w:rPr>
        <w:t>, Goiznabar landa-</w:t>
      </w:r>
      <w:proofErr w:type="spellStart"/>
      <w:r w:rsidRPr="00826B83">
        <w:rPr>
          <w:rFonts w:ascii="Calibri" w:hAnsi="Calibri" w:cs="Calibri"/>
          <w:lang w:val="eu-ES"/>
        </w:rPr>
        <w:t>turismosa</w:t>
      </w:r>
      <w:proofErr w:type="spellEnd"/>
      <w:r w:rsidRPr="00826B83">
        <w:rPr>
          <w:rFonts w:ascii="Calibri" w:hAnsi="Calibri" w:cs="Calibri"/>
          <w:lang w:val="eu-ES"/>
        </w:rPr>
        <w:t xml:space="preserve"> eta Bidasoa bizirik garapen agentzia </w:t>
      </w:r>
      <w:r w:rsidRPr="00826B83">
        <w:rPr>
          <w:rFonts w:ascii="Calibri" w:hAnsi="Calibri" w:cs="Calibri"/>
          <w:color w:val="222222"/>
          <w:lang w:val="eu-ES"/>
        </w:rPr>
        <w:t>bat egingo dute ekimenarekin.</w:t>
      </w:r>
    </w:p>
    <w:p w14:paraId="4157503A" w14:textId="2168B3D2" w:rsidR="0006771A" w:rsidRPr="0006771A" w:rsidRDefault="0006771A" w:rsidP="0006771A">
      <w:pPr>
        <w:spacing w:line="360" w:lineRule="auto"/>
        <w:jc w:val="both"/>
        <w:rPr>
          <w:rFonts w:ascii="Calibri" w:hAnsi="Calibri" w:cs="Calibri"/>
          <w:color w:val="222222"/>
        </w:rPr>
      </w:pPr>
      <w:r w:rsidRPr="0006771A">
        <w:rPr>
          <w:rFonts w:ascii="Calibri" w:hAnsi="Calibri" w:cs="Calibri"/>
          <w:color w:val="222222"/>
        </w:rPr>
        <w:t>"</w:t>
      </w:r>
      <w:proofErr w:type="spellStart"/>
      <w:r w:rsidRPr="0006771A">
        <w:rPr>
          <w:rFonts w:ascii="Calibri" w:hAnsi="Calibri" w:cs="Calibri"/>
          <w:color w:val="222222"/>
        </w:rPr>
        <w:t>Bezeroekin</w:t>
      </w:r>
      <w:proofErr w:type="spellEnd"/>
      <w:r w:rsidRPr="0006771A">
        <w:rPr>
          <w:rFonts w:ascii="Calibri" w:hAnsi="Calibri" w:cs="Calibri"/>
          <w:color w:val="222222"/>
        </w:rPr>
        <w:t xml:space="preserve"> eta </w:t>
      </w:r>
      <w:proofErr w:type="spellStart"/>
      <w:r w:rsidRPr="0006771A">
        <w:rPr>
          <w:rFonts w:ascii="Calibri" w:hAnsi="Calibri" w:cs="Calibri"/>
          <w:color w:val="222222"/>
        </w:rPr>
        <w:t>ingurumenarekin</w:t>
      </w:r>
      <w:proofErr w:type="spellEnd"/>
      <w:r w:rsidRPr="0006771A">
        <w:rPr>
          <w:rFonts w:ascii="Calibri" w:hAnsi="Calibri" w:cs="Calibri"/>
          <w:color w:val="222222"/>
        </w:rPr>
        <w:t xml:space="preserve"> turismo </w:t>
      </w:r>
      <w:proofErr w:type="spellStart"/>
      <w:r w:rsidRPr="0006771A">
        <w:rPr>
          <w:rFonts w:ascii="Calibri" w:hAnsi="Calibri" w:cs="Calibri"/>
          <w:color w:val="222222"/>
        </w:rPr>
        <w:t>jasangarri</w:t>
      </w:r>
      <w:proofErr w:type="spellEnd"/>
      <w:r w:rsidRPr="0006771A">
        <w:rPr>
          <w:rFonts w:ascii="Calibri" w:hAnsi="Calibri" w:cs="Calibri"/>
          <w:color w:val="222222"/>
        </w:rPr>
        <w:t xml:space="preserve"> baten </w:t>
      </w:r>
      <w:proofErr w:type="spellStart"/>
      <w:r w:rsidRPr="0006771A">
        <w:rPr>
          <w:rFonts w:ascii="Calibri" w:hAnsi="Calibri" w:cs="Calibri"/>
          <w:color w:val="222222"/>
        </w:rPr>
        <w:t>alde</w:t>
      </w:r>
      <w:proofErr w:type="spellEnd"/>
      <w:r w:rsidRPr="0006771A">
        <w:rPr>
          <w:rFonts w:ascii="Calibri" w:hAnsi="Calibri" w:cs="Calibri"/>
          <w:color w:val="222222"/>
        </w:rPr>
        <w:t xml:space="preserve"> </w:t>
      </w:r>
      <w:proofErr w:type="spellStart"/>
      <w:r w:rsidRPr="0006771A">
        <w:rPr>
          <w:rFonts w:ascii="Calibri" w:hAnsi="Calibri" w:cs="Calibri"/>
          <w:color w:val="222222"/>
        </w:rPr>
        <w:t>dugun</w:t>
      </w:r>
      <w:proofErr w:type="spellEnd"/>
      <w:r w:rsidRPr="0006771A">
        <w:rPr>
          <w:rFonts w:ascii="Calibri" w:hAnsi="Calibri" w:cs="Calibri"/>
          <w:color w:val="222222"/>
        </w:rPr>
        <w:t xml:space="preserve"> </w:t>
      </w:r>
      <w:proofErr w:type="spellStart"/>
      <w:r w:rsidRPr="0006771A">
        <w:rPr>
          <w:rFonts w:ascii="Calibri" w:hAnsi="Calibri" w:cs="Calibri"/>
          <w:color w:val="222222"/>
        </w:rPr>
        <w:t>konpromisoa</w:t>
      </w:r>
      <w:proofErr w:type="spellEnd"/>
      <w:r w:rsidRPr="0006771A">
        <w:rPr>
          <w:rFonts w:ascii="Calibri" w:hAnsi="Calibri" w:cs="Calibri"/>
          <w:color w:val="222222"/>
        </w:rPr>
        <w:t xml:space="preserve"> </w:t>
      </w:r>
      <w:proofErr w:type="spellStart"/>
      <w:r w:rsidRPr="0006771A">
        <w:rPr>
          <w:rFonts w:ascii="Calibri" w:hAnsi="Calibri" w:cs="Calibri"/>
          <w:color w:val="222222"/>
        </w:rPr>
        <w:t>aitortzea</w:t>
      </w:r>
      <w:proofErr w:type="spellEnd"/>
      <w:r w:rsidRPr="0006771A">
        <w:rPr>
          <w:rFonts w:ascii="Calibri" w:hAnsi="Calibri" w:cs="Calibri"/>
          <w:color w:val="222222"/>
        </w:rPr>
        <w:t xml:space="preserve"> da. </w:t>
      </w:r>
      <w:proofErr w:type="spellStart"/>
      <w:r w:rsidRPr="0006771A">
        <w:rPr>
          <w:rFonts w:ascii="Calibri" w:hAnsi="Calibri" w:cs="Calibri"/>
          <w:color w:val="222222"/>
        </w:rPr>
        <w:t>Asko</w:t>
      </w:r>
      <w:proofErr w:type="spellEnd"/>
      <w:r w:rsidRPr="0006771A">
        <w:rPr>
          <w:rFonts w:ascii="Calibri" w:hAnsi="Calibri" w:cs="Calibri"/>
          <w:color w:val="222222"/>
        </w:rPr>
        <w:t xml:space="preserve"> </w:t>
      </w:r>
      <w:proofErr w:type="spellStart"/>
      <w:r w:rsidRPr="0006771A">
        <w:rPr>
          <w:rFonts w:ascii="Calibri" w:hAnsi="Calibri" w:cs="Calibri"/>
          <w:color w:val="222222"/>
        </w:rPr>
        <w:t>pozten</w:t>
      </w:r>
      <w:proofErr w:type="spellEnd"/>
      <w:r w:rsidRPr="0006771A">
        <w:rPr>
          <w:rFonts w:ascii="Calibri" w:hAnsi="Calibri" w:cs="Calibri"/>
          <w:color w:val="222222"/>
        </w:rPr>
        <w:t xml:space="preserve"> </w:t>
      </w:r>
      <w:proofErr w:type="spellStart"/>
      <w:r w:rsidRPr="0006771A">
        <w:rPr>
          <w:rFonts w:ascii="Calibri" w:hAnsi="Calibri" w:cs="Calibri"/>
          <w:color w:val="222222"/>
        </w:rPr>
        <w:t>naiz</w:t>
      </w:r>
      <w:proofErr w:type="spellEnd"/>
      <w:r w:rsidRPr="0006771A">
        <w:rPr>
          <w:rFonts w:ascii="Calibri" w:hAnsi="Calibri" w:cs="Calibri"/>
          <w:color w:val="222222"/>
        </w:rPr>
        <w:t xml:space="preserve"> </w:t>
      </w:r>
      <w:proofErr w:type="spellStart"/>
      <w:r w:rsidRPr="0006771A">
        <w:rPr>
          <w:rFonts w:ascii="Calibri" w:hAnsi="Calibri" w:cs="Calibri"/>
          <w:color w:val="222222"/>
        </w:rPr>
        <w:t>Etikari</w:t>
      </w:r>
      <w:proofErr w:type="spellEnd"/>
      <w:r w:rsidRPr="0006771A">
        <w:rPr>
          <w:rFonts w:ascii="Calibri" w:hAnsi="Calibri" w:cs="Calibri"/>
          <w:color w:val="222222"/>
        </w:rPr>
        <w:t xml:space="preserve"> </w:t>
      </w:r>
      <w:proofErr w:type="spellStart"/>
      <w:r w:rsidRPr="0006771A">
        <w:rPr>
          <w:rFonts w:ascii="Calibri" w:hAnsi="Calibri" w:cs="Calibri"/>
          <w:color w:val="222222"/>
        </w:rPr>
        <w:t>Turismoan</w:t>
      </w:r>
      <w:proofErr w:type="spellEnd"/>
      <w:r w:rsidRPr="0006771A">
        <w:rPr>
          <w:rFonts w:ascii="Calibri" w:hAnsi="Calibri" w:cs="Calibri"/>
          <w:color w:val="222222"/>
        </w:rPr>
        <w:t xml:space="preserve"> </w:t>
      </w:r>
      <w:proofErr w:type="spellStart"/>
      <w:r w:rsidRPr="0006771A">
        <w:rPr>
          <w:rFonts w:ascii="Calibri" w:hAnsi="Calibri" w:cs="Calibri"/>
          <w:color w:val="222222"/>
        </w:rPr>
        <w:t>garrantzia</w:t>
      </w:r>
      <w:proofErr w:type="spellEnd"/>
      <w:r w:rsidRPr="0006771A">
        <w:rPr>
          <w:rFonts w:ascii="Calibri" w:hAnsi="Calibri" w:cs="Calibri"/>
          <w:color w:val="222222"/>
        </w:rPr>
        <w:t xml:space="preserve"> </w:t>
      </w:r>
      <w:proofErr w:type="spellStart"/>
      <w:r w:rsidRPr="0006771A">
        <w:rPr>
          <w:rFonts w:ascii="Calibri" w:hAnsi="Calibri" w:cs="Calibri"/>
          <w:color w:val="222222"/>
        </w:rPr>
        <w:t>ematen</w:t>
      </w:r>
      <w:proofErr w:type="spellEnd"/>
      <w:r w:rsidRPr="0006771A">
        <w:rPr>
          <w:rFonts w:ascii="Calibri" w:hAnsi="Calibri" w:cs="Calibri"/>
          <w:color w:val="222222"/>
        </w:rPr>
        <w:t xml:space="preserve"> </w:t>
      </w:r>
      <w:proofErr w:type="spellStart"/>
      <w:r w:rsidRPr="0006771A">
        <w:rPr>
          <w:rFonts w:ascii="Calibri" w:hAnsi="Calibri" w:cs="Calibri"/>
          <w:color w:val="222222"/>
        </w:rPr>
        <w:t>diotelako</w:t>
      </w:r>
      <w:proofErr w:type="spellEnd"/>
      <w:r w:rsidRPr="0006771A">
        <w:rPr>
          <w:rFonts w:ascii="Calibri" w:hAnsi="Calibri" w:cs="Calibri"/>
          <w:color w:val="222222"/>
        </w:rPr>
        <w:t xml:space="preserve">, </w:t>
      </w:r>
      <w:proofErr w:type="spellStart"/>
      <w:r w:rsidRPr="0006771A">
        <w:rPr>
          <w:rFonts w:ascii="Calibri" w:hAnsi="Calibri" w:cs="Calibri"/>
          <w:color w:val="222222"/>
        </w:rPr>
        <w:t>azkenean</w:t>
      </w:r>
      <w:proofErr w:type="spellEnd"/>
      <w:r w:rsidRPr="0006771A">
        <w:rPr>
          <w:rFonts w:ascii="Calibri" w:hAnsi="Calibri" w:cs="Calibri"/>
          <w:color w:val="222222"/>
        </w:rPr>
        <w:t xml:space="preserve"> </w:t>
      </w:r>
      <w:proofErr w:type="spellStart"/>
      <w:r w:rsidRPr="0006771A">
        <w:rPr>
          <w:rFonts w:ascii="Calibri" w:hAnsi="Calibri" w:cs="Calibri"/>
          <w:color w:val="222222"/>
        </w:rPr>
        <w:t>preskriptoreak</w:t>
      </w:r>
      <w:proofErr w:type="spellEnd"/>
      <w:r w:rsidRPr="0006771A">
        <w:rPr>
          <w:rFonts w:ascii="Calibri" w:hAnsi="Calibri" w:cs="Calibri"/>
          <w:color w:val="222222"/>
        </w:rPr>
        <w:t xml:space="preserve"> </w:t>
      </w:r>
      <w:proofErr w:type="spellStart"/>
      <w:r w:rsidRPr="0006771A">
        <w:rPr>
          <w:rFonts w:ascii="Calibri" w:hAnsi="Calibri" w:cs="Calibri"/>
          <w:color w:val="222222"/>
        </w:rPr>
        <w:t>garelako</w:t>
      </w:r>
      <w:proofErr w:type="spellEnd"/>
      <w:r w:rsidRPr="0006771A">
        <w:rPr>
          <w:rFonts w:ascii="Calibri" w:hAnsi="Calibri" w:cs="Calibri"/>
          <w:color w:val="222222"/>
        </w:rPr>
        <w:t xml:space="preserve"> eta </w:t>
      </w:r>
      <w:proofErr w:type="spellStart"/>
      <w:r w:rsidRPr="0006771A">
        <w:rPr>
          <w:rFonts w:ascii="Calibri" w:hAnsi="Calibri" w:cs="Calibri"/>
          <w:color w:val="222222"/>
        </w:rPr>
        <w:t>ondare</w:t>
      </w:r>
      <w:proofErr w:type="spellEnd"/>
      <w:r w:rsidRPr="0006771A">
        <w:rPr>
          <w:rFonts w:ascii="Calibri" w:hAnsi="Calibri" w:cs="Calibri"/>
          <w:color w:val="222222"/>
        </w:rPr>
        <w:t xml:space="preserve"> </w:t>
      </w:r>
      <w:proofErr w:type="spellStart"/>
      <w:r w:rsidRPr="0006771A">
        <w:rPr>
          <w:rFonts w:ascii="Calibri" w:hAnsi="Calibri" w:cs="Calibri"/>
          <w:color w:val="222222"/>
        </w:rPr>
        <w:t>kulturala</w:t>
      </w:r>
      <w:proofErr w:type="spellEnd"/>
      <w:r w:rsidRPr="0006771A">
        <w:rPr>
          <w:rFonts w:ascii="Calibri" w:hAnsi="Calibri" w:cs="Calibri"/>
          <w:color w:val="222222"/>
        </w:rPr>
        <w:t xml:space="preserve">, </w:t>
      </w:r>
      <w:proofErr w:type="spellStart"/>
      <w:r w:rsidRPr="0006771A">
        <w:rPr>
          <w:rFonts w:ascii="Calibri" w:hAnsi="Calibri" w:cs="Calibri"/>
          <w:color w:val="222222"/>
        </w:rPr>
        <w:t>Euskadiren</w:t>
      </w:r>
      <w:proofErr w:type="spellEnd"/>
      <w:r w:rsidRPr="0006771A">
        <w:rPr>
          <w:rFonts w:ascii="Calibri" w:hAnsi="Calibri" w:cs="Calibri"/>
          <w:color w:val="222222"/>
        </w:rPr>
        <w:t xml:space="preserve"> </w:t>
      </w:r>
      <w:proofErr w:type="spellStart"/>
      <w:r w:rsidRPr="0006771A">
        <w:rPr>
          <w:rFonts w:ascii="Calibri" w:hAnsi="Calibri" w:cs="Calibri"/>
          <w:color w:val="222222"/>
        </w:rPr>
        <w:t>esentzia</w:t>
      </w:r>
      <w:proofErr w:type="spellEnd"/>
      <w:r w:rsidRPr="0006771A">
        <w:rPr>
          <w:rFonts w:ascii="Calibri" w:hAnsi="Calibri" w:cs="Calibri"/>
          <w:color w:val="222222"/>
        </w:rPr>
        <w:t xml:space="preserve">, </w:t>
      </w:r>
      <w:proofErr w:type="spellStart"/>
      <w:r w:rsidRPr="0006771A">
        <w:rPr>
          <w:rFonts w:ascii="Calibri" w:hAnsi="Calibri" w:cs="Calibri"/>
          <w:color w:val="222222"/>
        </w:rPr>
        <w:t>gastronomia</w:t>
      </w:r>
      <w:proofErr w:type="spellEnd"/>
      <w:r w:rsidRPr="0006771A">
        <w:rPr>
          <w:rFonts w:ascii="Calibri" w:hAnsi="Calibri" w:cs="Calibri"/>
          <w:color w:val="222222"/>
        </w:rPr>
        <w:t xml:space="preserve">, natura, </w:t>
      </w:r>
      <w:proofErr w:type="spellStart"/>
      <w:r w:rsidRPr="0006771A">
        <w:rPr>
          <w:rFonts w:ascii="Calibri" w:hAnsi="Calibri" w:cs="Calibri"/>
          <w:color w:val="222222"/>
        </w:rPr>
        <w:t>kultura</w:t>
      </w:r>
      <w:proofErr w:type="spellEnd"/>
      <w:r w:rsidRPr="0006771A">
        <w:rPr>
          <w:rFonts w:ascii="Calibri" w:hAnsi="Calibri" w:cs="Calibri"/>
          <w:color w:val="222222"/>
        </w:rPr>
        <w:t xml:space="preserve"> eta </w:t>
      </w:r>
      <w:proofErr w:type="spellStart"/>
      <w:r w:rsidRPr="0006771A">
        <w:rPr>
          <w:rFonts w:ascii="Calibri" w:hAnsi="Calibri" w:cs="Calibri"/>
          <w:color w:val="222222"/>
        </w:rPr>
        <w:t>abar</w:t>
      </w:r>
      <w:proofErr w:type="spellEnd"/>
      <w:r w:rsidRPr="0006771A">
        <w:rPr>
          <w:rFonts w:ascii="Calibri" w:hAnsi="Calibri" w:cs="Calibri"/>
          <w:color w:val="222222"/>
        </w:rPr>
        <w:t xml:space="preserve"> </w:t>
      </w:r>
      <w:proofErr w:type="spellStart"/>
      <w:r w:rsidRPr="0006771A">
        <w:rPr>
          <w:rFonts w:ascii="Calibri" w:hAnsi="Calibri" w:cs="Calibri"/>
          <w:color w:val="222222"/>
        </w:rPr>
        <w:t>erakusteaz</w:t>
      </w:r>
      <w:proofErr w:type="spellEnd"/>
      <w:r w:rsidRPr="0006771A">
        <w:rPr>
          <w:rFonts w:ascii="Calibri" w:hAnsi="Calibri" w:cs="Calibri"/>
          <w:color w:val="222222"/>
        </w:rPr>
        <w:t xml:space="preserve"> </w:t>
      </w:r>
      <w:proofErr w:type="spellStart"/>
      <w:r w:rsidRPr="0006771A">
        <w:rPr>
          <w:rFonts w:ascii="Calibri" w:hAnsi="Calibri" w:cs="Calibri"/>
          <w:color w:val="222222"/>
        </w:rPr>
        <w:t>arduratzen</w:t>
      </w:r>
      <w:proofErr w:type="spellEnd"/>
      <w:r w:rsidRPr="0006771A">
        <w:rPr>
          <w:rFonts w:ascii="Calibri" w:hAnsi="Calibri" w:cs="Calibri"/>
          <w:color w:val="222222"/>
        </w:rPr>
        <w:t xml:space="preserve"> </w:t>
      </w:r>
      <w:proofErr w:type="spellStart"/>
      <w:r w:rsidRPr="0006771A">
        <w:rPr>
          <w:rFonts w:ascii="Calibri" w:hAnsi="Calibri" w:cs="Calibri"/>
          <w:color w:val="222222"/>
        </w:rPr>
        <w:t>garen</w:t>
      </w:r>
      <w:proofErr w:type="spellEnd"/>
      <w:r w:rsidRPr="0006771A">
        <w:rPr>
          <w:rFonts w:ascii="Calibri" w:hAnsi="Calibri" w:cs="Calibri"/>
          <w:color w:val="222222"/>
        </w:rPr>
        <w:t xml:space="preserve"> </w:t>
      </w:r>
      <w:proofErr w:type="spellStart"/>
      <w:r w:rsidRPr="0006771A">
        <w:rPr>
          <w:rFonts w:ascii="Calibri" w:hAnsi="Calibri" w:cs="Calibri"/>
          <w:color w:val="222222"/>
        </w:rPr>
        <w:t>pertsonak</w:t>
      </w:r>
      <w:proofErr w:type="spellEnd"/>
      <w:r w:rsidRPr="0006771A">
        <w:rPr>
          <w:rFonts w:ascii="Calibri" w:hAnsi="Calibri" w:cs="Calibri"/>
          <w:color w:val="222222"/>
        </w:rPr>
        <w:t xml:space="preserve"> </w:t>
      </w:r>
      <w:proofErr w:type="spellStart"/>
      <w:r w:rsidRPr="0006771A">
        <w:rPr>
          <w:rFonts w:ascii="Calibri" w:hAnsi="Calibri" w:cs="Calibri"/>
          <w:color w:val="222222"/>
        </w:rPr>
        <w:t>garelako</w:t>
      </w:r>
      <w:proofErr w:type="spellEnd"/>
      <w:r w:rsidRPr="0006771A">
        <w:rPr>
          <w:rFonts w:ascii="Calibri" w:hAnsi="Calibri" w:cs="Calibri"/>
          <w:color w:val="222222"/>
        </w:rPr>
        <w:t xml:space="preserve">. </w:t>
      </w:r>
      <w:proofErr w:type="spellStart"/>
      <w:r w:rsidRPr="0006771A">
        <w:rPr>
          <w:rFonts w:ascii="Calibri" w:hAnsi="Calibri" w:cs="Calibri"/>
          <w:color w:val="222222"/>
        </w:rPr>
        <w:t>Gainera</w:t>
      </w:r>
      <w:proofErr w:type="spellEnd"/>
      <w:r w:rsidRPr="0006771A">
        <w:rPr>
          <w:rFonts w:ascii="Calibri" w:hAnsi="Calibri" w:cs="Calibri"/>
          <w:color w:val="222222"/>
        </w:rPr>
        <w:t xml:space="preserve">, </w:t>
      </w:r>
      <w:proofErr w:type="spellStart"/>
      <w:r w:rsidRPr="0006771A">
        <w:rPr>
          <w:rFonts w:ascii="Calibri" w:hAnsi="Calibri" w:cs="Calibri"/>
          <w:color w:val="222222"/>
        </w:rPr>
        <w:t>bereizgarri</w:t>
      </w:r>
      <w:proofErr w:type="spellEnd"/>
      <w:r w:rsidRPr="0006771A">
        <w:rPr>
          <w:rFonts w:ascii="Calibri" w:hAnsi="Calibri" w:cs="Calibri"/>
          <w:color w:val="222222"/>
        </w:rPr>
        <w:t xml:space="preserve"> </w:t>
      </w:r>
      <w:proofErr w:type="spellStart"/>
      <w:r w:rsidRPr="0006771A">
        <w:rPr>
          <w:rFonts w:ascii="Calibri" w:hAnsi="Calibri" w:cs="Calibri"/>
          <w:color w:val="222222"/>
        </w:rPr>
        <w:t>horri</w:t>
      </w:r>
      <w:proofErr w:type="spellEnd"/>
      <w:r w:rsidRPr="0006771A">
        <w:rPr>
          <w:rFonts w:ascii="Calibri" w:hAnsi="Calibri" w:cs="Calibri"/>
          <w:color w:val="222222"/>
        </w:rPr>
        <w:t xml:space="preserve"> esker, </w:t>
      </w:r>
      <w:proofErr w:type="spellStart"/>
      <w:r w:rsidRPr="0006771A">
        <w:rPr>
          <w:rFonts w:ascii="Calibri" w:hAnsi="Calibri" w:cs="Calibri"/>
          <w:color w:val="222222"/>
        </w:rPr>
        <w:t>bezeroek</w:t>
      </w:r>
      <w:proofErr w:type="spellEnd"/>
      <w:r w:rsidRPr="0006771A">
        <w:rPr>
          <w:rFonts w:ascii="Calibri" w:hAnsi="Calibri" w:cs="Calibri"/>
          <w:color w:val="222222"/>
        </w:rPr>
        <w:t xml:space="preserve"> </w:t>
      </w:r>
      <w:proofErr w:type="spellStart"/>
      <w:r w:rsidRPr="0006771A">
        <w:rPr>
          <w:rFonts w:ascii="Calibri" w:hAnsi="Calibri" w:cs="Calibri"/>
          <w:color w:val="222222"/>
        </w:rPr>
        <w:t>badakite</w:t>
      </w:r>
      <w:proofErr w:type="spellEnd"/>
      <w:r w:rsidRPr="0006771A">
        <w:rPr>
          <w:rFonts w:ascii="Calibri" w:hAnsi="Calibri" w:cs="Calibri"/>
          <w:color w:val="222222"/>
        </w:rPr>
        <w:t xml:space="preserve"> </w:t>
      </w:r>
      <w:proofErr w:type="spellStart"/>
      <w:r w:rsidRPr="0006771A">
        <w:rPr>
          <w:rFonts w:ascii="Calibri" w:hAnsi="Calibri" w:cs="Calibri"/>
          <w:color w:val="222222"/>
        </w:rPr>
        <w:t>kalitate</w:t>
      </w:r>
      <w:proofErr w:type="spellEnd"/>
      <w:r w:rsidRPr="0006771A">
        <w:rPr>
          <w:rFonts w:ascii="Calibri" w:hAnsi="Calibri" w:cs="Calibri"/>
          <w:color w:val="222222"/>
        </w:rPr>
        <w:t xml:space="preserve"> </w:t>
      </w:r>
      <w:proofErr w:type="spellStart"/>
      <w:r w:rsidRPr="0006771A">
        <w:rPr>
          <w:rFonts w:ascii="Calibri" w:hAnsi="Calibri" w:cs="Calibri"/>
          <w:color w:val="222222"/>
        </w:rPr>
        <w:t>teknikoa</w:t>
      </w:r>
      <w:proofErr w:type="spellEnd"/>
      <w:r w:rsidRPr="0006771A">
        <w:rPr>
          <w:rFonts w:ascii="Calibri" w:hAnsi="Calibri" w:cs="Calibri"/>
          <w:color w:val="222222"/>
        </w:rPr>
        <w:t xml:space="preserve"> eta </w:t>
      </w:r>
      <w:proofErr w:type="spellStart"/>
      <w:r w:rsidRPr="0006771A">
        <w:rPr>
          <w:rFonts w:ascii="Calibri" w:hAnsi="Calibri" w:cs="Calibri"/>
          <w:color w:val="222222"/>
        </w:rPr>
        <w:t>gizatiarra</w:t>
      </w:r>
      <w:proofErr w:type="spellEnd"/>
      <w:r w:rsidRPr="0006771A">
        <w:rPr>
          <w:rFonts w:ascii="Calibri" w:hAnsi="Calibri" w:cs="Calibri"/>
          <w:color w:val="222222"/>
        </w:rPr>
        <w:t xml:space="preserve"> </w:t>
      </w:r>
      <w:proofErr w:type="spellStart"/>
      <w:r w:rsidRPr="0006771A">
        <w:rPr>
          <w:rFonts w:ascii="Calibri" w:hAnsi="Calibri" w:cs="Calibri"/>
          <w:color w:val="222222"/>
        </w:rPr>
        <w:t>jasoko</w:t>
      </w:r>
      <w:proofErr w:type="spellEnd"/>
      <w:r w:rsidRPr="0006771A">
        <w:rPr>
          <w:rFonts w:ascii="Calibri" w:hAnsi="Calibri" w:cs="Calibri"/>
          <w:color w:val="222222"/>
        </w:rPr>
        <w:t xml:space="preserve"> </w:t>
      </w:r>
      <w:proofErr w:type="spellStart"/>
      <w:r w:rsidRPr="0006771A">
        <w:rPr>
          <w:rFonts w:ascii="Calibri" w:hAnsi="Calibri" w:cs="Calibri"/>
          <w:color w:val="222222"/>
        </w:rPr>
        <w:t>dutela</w:t>
      </w:r>
      <w:proofErr w:type="spellEnd"/>
      <w:r w:rsidRPr="0006771A">
        <w:rPr>
          <w:rFonts w:ascii="Calibri" w:hAnsi="Calibri" w:cs="Calibri"/>
          <w:color w:val="222222"/>
        </w:rPr>
        <w:t xml:space="preserve">, eta </w:t>
      </w:r>
      <w:proofErr w:type="spellStart"/>
      <w:r w:rsidRPr="0006771A">
        <w:rPr>
          <w:rFonts w:ascii="Calibri" w:hAnsi="Calibri" w:cs="Calibri"/>
          <w:color w:val="222222"/>
        </w:rPr>
        <w:t>hori</w:t>
      </w:r>
      <w:proofErr w:type="spellEnd"/>
      <w:r w:rsidRPr="0006771A">
        <w:rPr>
          <w:rFonts w:ascii="Calibri" w:hAnsi="Calibri" w:cs="Calibri"/>
          <w:color w:val="222222"/>
        </w:rPr>
        <w:t xml:space="preserve"> da </w:t>
      </w:r>
      <w:proofErr w:type="spellStart"/>
      <w:r w:rsidRPr="0006771A">
        <w:rPr>
          <w:rFonts w:ascii="Calibri" w:hAnsi="Calibri" w:cs="Calibri"/>
          <w:color w:val="222222"/>
        </w:rPr>
        <w:t>azkenean</w:t>
      </w:r>
      <w:proofErr w:type="spellEnd"/>
      <w:r w:rsidRPr="0006771A">
        <w:rPr>
          <w:rFonts w:ascii="Calibri" w:hAnsi="Calibri" w:cs="Calibri"/>
          <w:color w:val="222222"/>
        </w:rPr>
        <w:t xml:space="preserve"> </w:t>
      </w:r>
      <w:proofErr w:type="spellStart"/>
      <w:r w:rsidRPr="0006771A">
        <w:rPr>
          <w:rFonts w:ascii="Calibri" w:hAnsi="Calibri" w:cs="Calibri"/>
          <w:color w:val="222222"/>
        </w:rPr>
        <w:t>nahi</w:t>
      </w:r>
      <w:proofErr w:type="spellEnd"/>
      <w:r w:rsidRPr="0006771A">
        <w:rPr>
          <w:rFonts w:ascii="Calibri" w:hAnsi="Calibri" w:cs="Calibri"/>
          <w:color w:val="222222"/>
        </w:rPr>
        <w:t xml:space="preserve"> </w:t>
      </w:r>
      <w:proofErr w:type="spellStart"/>
      <w:r w:rsidRPr="0006771A">
        <w:rPr>
          <w:rFonts w:ascii="Calibri" w:hAnsi="Calibri" w:cs="Calibri"/>
          <w:color w:val="222222"/>
        </w:rPr>
        <w:t>dutena</w:t>
      </w:r>
      <w:proofErr w:type="spellEnd"/>
      <w:r w:rsidRPr="0006771A">
        <w:rPr>
          <w:rFonts w:ascii="Calibri" w:hAnsi="Calibri" w:cs="Calibri"/>
          <w:color w:val="222222"/>
        </w:rPr>
        <w:t xml:space="preserve">", </w:t>
      </w:r>
      <w:proofErr w:type="spellStart"/>
      <w:r w:rsidRPr="0006771A">
        <w:rPr>
          <w:rFonts w:ascii="Calibri" w:hAnsi="Calibri" w:cs="Calibri"/>
          <w:color w:val="222222"/>
        </w:rPr>
        <w:t>azaldu</w:t>
      </w:r>
      <w:proofErr w:type="spellEnd"/>
      <w:r w:rsidRPr="0006771A">
        <w:rPr>
          <w:rFonts w:ascii="Calibri" w:hAnsi="Calibri" w:cs="Calibri"/>
          <w:color w:val="222222"/>
        </w:rPr>
        <w:t xml:space="preserve"> du Iratxe </w:t>
      </w:r>
      <w:proofErr w:type="spellStart"/>
      <w:r w:rsidRPr="0006771A">
        <w:rPr>
          <w:rFonts w:ascii="Calibri" w:hAnsi="Calibri" w:cs="Calibri"/>
          <w:color w:val="222222"/>
        </w:rPr>
        <w:t>Elso</w:t>
      </w:r>
      <w:proofErr w:type="spellEnd"/>
      <w:r w:rsidRPr="0006771A">
        <w:rPr>
          <w:rFonts w:ascii="Calibri" w:hAnsi="Calibri" w:cs="Calibri"/>
          <w:color w:val="222222"/>
        </w:rPr>
        <w:t xml:space="preserve"> </w:t>
      </w:r>
      <w:proofErr w:type="spellStart"/>
      <w:r w:rsidRPr="0006771A">
        <w:rPr>
          <w:rFonts w:ascii="Calibri" w:hAnsi="Calibri" w:cs="Calibri"/>
          <w:color w:val="222222"/>
        </w:rPr>
        <w:t>Nabegavelako</w:t>
      </w:r>
      <w:proofErr w:type="spellEnd"/>
      <w:r w:rsidRPr="0006771A">
        <w:rPr>
          <w:rFonts w:ascii="Calibri" w:hAnsi="Calibri" w:cs="Calibri"/>
          <w:color w:val="222222"/>
        </w:rPr>
        <w:t xml:space="preserve"> </w:t>
      </w:r>
      <w:proofErr w:type="spellStart"/>
      <w:r w:rsidRPr="0006771A">
        <w:rPr>
          <w:rFonts w:ascii="Calibri" w:hAnsi="Calibri" w:cs="Calibri"/>
          <w:color w:val="222222"/>
        </w:rPr>
        <w:t>kideak</w:t>
      </w:r>
      <w:proofErr w:type="spellEnd"/>
      <w:r w:rsidRPr="0006771A">
        <w:rPr>
          <w:rFonts w:ascii="Calibri" w:hAnsi="Calibri" w:cs="Calibri"/>
          <w:color w:val="222222"/>
        </w:rPr>
        <w:t>.</w:t>
      </w:r>
    </w:p>
    <w:p w14:paraId="0BA28F5D" w14:textId="4DAD985C" w:rsidR="00826B83" w:rsidRPr="00826B83" w:rsidRDefault="00826B83" w:rsidP="00826B83">
      <w:pPr>
        <w:spacing w:line="360" w:lineRule="auto"/>
        <w:jc w:val="both"/>
        <w:rPr>
          <w:rFonts w:ascii="Calibri" w:hAnsi="Calibri" w:cs="Calibri"/>
          <w:color w:val="222222"/>
          <w:lang w:val="eu-ES"/>
        </w:rPr>
      </w:pPr>
      <w:r w:rsidRPr="00826B83">
        <w:rPr>
          <w:rFonts w:ascii="Calibri" w:hAnsi="Calibri" w:cs="Calibri"/>
          <w:color w:val="222222"/>
          <w:lang w:val="eu-ES"/>
        </w:rPr>
        <w:lastRenderedPageBreak/>
        <w:t>.</w:t>
      </w:r>
    </w:p>
    <w:p w14:paraId="3A079B47" w14:textId="77777777" w:rsidR="00826B83" w:rsidRPr="00826B83" w:rsidRDefault="00826B83" w:rsidP="00826B83">
      <w:pPr>
        <w:spacing w:line="360" w:lineRule="auto"/>
        <w:jc w:val="both"/>
        <w:rPr>
          <w:rFonts w:ascii="Calibri" w:hAnsi="Calibri" w:cs="Calibri"/>
          <w:color w:val="222222"/>
          <w:lang w:val="eu-ES"/>
        </w:rPr>
      </w:pPr>
    </w:p>
    <w:p w14:paraId="76629C07" w14:textId="77777777" w:rsidR="00826B83" w:rsidRPr="00826B83" w:rsidRDefault="00826B83" w:rsidP="00826B83">
      <w:pPr>
        <w:spacing w:line="360" w:lineRule="auto"/>
        <w:jc w:val="both"/>
        <w:rPr>
          <w:rFonts w:ascii="Calibri" w:hAnsi="Calibri" w:cs="Calibri"/>
          <w:color w:val="222222"/>
          <w:lang w:val="eu-ES"/>
        </w:rPr>
      </w:pPr>
      <w:r w:rsidRPr="00826B83">
        <w:rPr>
          <w:rFonts w:ascii="Calibri" w:hAnsi="Calibri" w:cs="Calibri"/>
          <w:color w:val="222222"/>
          <w:lang w:val="eu-ES"/>
        </w:rPr>
        <w:t>ETH Irun hoteleko Sonia Paradak nabarmendu duenez, Kode Etikoari atxikitzea “beharrezko konpromisoa da. Azkenean, bertan jasotzen den guztia turismoan dihardugunon DNAn sartzen da, turismo iraunkor eta arduratsua garatzeko apustua egiten baitugu. Horregatik, guztiek gure eguneroko bizitzan egiten ditugun gauzak dira, ez bakarrik Kodearekin bat egiten dutenek. Baina atxikitzeak indar handiagoa ematen dizu, jarraibide edo urrats batzuk dituzu eta. Gainera, prozesua oso erraza izan da”.</w:t>
      </w:r>
    </w:p>
    <w:p w14:paraId="4008B00E" w14:textId="77777777" w:rsidR="00826B83" w:rsidRPr="00826B83" w:rsidRDefault="00826B83" w:rsidP="00826B83">
      <w:pPr>
        <w:spacing w:before="100" w:beforeAutospacing="1" w:after="100" w:afterAutospacing="1" w:line="360" w:lineRule="auto"/>
        <w:jc w:val="both"/>
        <w:rPr>
          <w:rFonts w:ascii="Calibri" w:hAnsi="Calibri" w:cs="Calibri"/>
          <w:color w:val="222222"/>
          <w:lang w:val="eu-ES"/>
        </w:rPr>
      </w:pPr>
      <w:r w:rsidRPr="00826B83">
        <w:rPr>
          <w:rFonts w:ascii="Calibri" w:hAnsi="Calibri" w:cs="Calibri"/>
          <w:color w:val="222222"/>
          <w:lang w:val="eu-ES"/>
        </w:rPr>
        <w:t>Kodea beren enpresetan ezarri ahal izateko, eragile bakoitzak sentsibilizazio jardunaldi batean parte hartu du (edo orain bat egingo dutenen kasuan, laster egingo dute). Konpromisoa sinatu ondoren, prestakuntza jaso zuten eta taldekako laguntza teknikoko saio batean eta banakako beste batean parte hartu zuten, azken egiaztapena egiteko balioko dien memoria bat egiteko.</w:t>
      </w:r>
    </w:p>
    <w:p w14:paraId="4B92B508" w14:textId="0F9F8A79" w:rsidR="00826B83" w:rsidRPr="00826B83" w:rsidRDefault="00826B83" w:rsidP="00826B83">
      <w:pPr>
        <w:spacing w:before="100" w:beforeAutospacing="1" w:after="100" w:afterAutospacing="1" w:line="360" w:lineRule="auto"/>
        <w:jc w:val="both"/>
        <w:rPr>
          <w:rFonts w:ascii="Calibri" w:hAnsi="Calibri" w:cs="Calibri"/>
          <w:color w:val="222222"/>
          <w:lang w:val="eu-ES"/>
        </w:rPr>
      </w:pPr>
      <w:r w:rsidRPr="00826B83">
        <w:rPr>
          <w:rFonts w:ascii="Calibri" w:hAnsi="Calibri" w:cs="Calibri"/>
          <w:color w:val="222222"/>
          <w:lang w:val="eu-ES"/>
        </w:rPr>
        <w:t>Behin onartuak izan direla, egiaztatze-</w:t>
      </w:r>
      <w:r w:rsidR="00411982">
        <w:rPr>
          <w:rFonts w:ascii="Calibri" w:hAnsi="Calibri" w:cs="Calibri"/>
          <w:color w:val="222222"/>
          <w:lang w:val="eu-ES"/>
        </w:rPr>
        <w:t>bereizgarria</w:t>
      </w:r>
      <w:r w:rsidRPr="00826B83">
        <w:rPr>
          <w:rFonts w:ascii="Calibri" w:hAnsi="Calibri" w:cs="Calibri"/>
          <w:color w:val="222222"/>
          <w:lang w:val="eu-ES"/>
        </w:rPr>
        <w:t xml:space="preserve">, pegatinak eta beren web orrietan,  posta elektronikoetan, sare sozialetan eta  bestelakoetan erabili ahal izango duten </w:t>
      </w:r>
      <w:proofErr w:type="spellStart"/>
      <w:r w:rsidRPr="00826B83">
        <w:rPr>
          <w:rFonts w:ascii="Calibri" w:hAnsi="Calibri" w:cs="Calibri"/>
          <w:color w:val="222222"/>
          <w:lang w:val="eu-ES"/>
        </w:rPr>
        <w:t>banner</w:t>
      </w:r>
      <w:proofErr w:type="spellEnd"/>
      <w:r w:rsidRPr="00826B83">
        <w:rPr>
          <w:rFonts w:ascii="Calibri" w:hAnsi="Calibri" w:cs="Calibri"/>
          <w:color w:val="222222"/>
          <w:lang w:val="eu-ES"/>
        </w:rPr>
        <w:t xml:space="preserve"> digitala jaso dute. </w:t>
      </w:r>
    </w:p>
    <w:p w14:paraId="5637C80D" w14:textId="77777777" w:rsidR="00826B83" w:rsidRPr="00826B83" w:rsidRDefault="00826B83" w:rsidP="00826B83">
      <w:pPr>
        <w:spacing w:line="360" w:lineRule="auto"/>
        <w:jc w:val="both"/>
        <w:rPr>
          <w:rFonts w:ascii="Calibri" w:hAnsi="Calibri" w:cs="Calibri"/>
          <w:b/>
          <w:bCs/>
          <w:u w:val="single"/>
          <w:lang w:val="eu-ES"/>
        </w:rPr>
      </w:pPr>
      <w:r w:rsidRPr="00826B83">
        <w:rPr>
          <w:rFonts w:ascii="Calibri" w:hAnsi="Calibri" w:cs="Calibri"/>
          <w:b/>
          <w:bCs/>
          <w:u w:val="single"/>
          <w:lang w:val="eu-ES"/>
        </w:rPr>
        <w:t>Kode Etikoaren puntu nagusiak</w:t>
      </w:r>
    </w:p>
    <w:p w14:paraId="350273E3" w14:textId="77777777" w:rsidR="00826B83" w:rsidRPr="00826B83" w:rsidRDefault="00826B83" w:rsidP="00826B83">
      <w:pPr>
        <w:spacing w:line="360" w:lineRule="auto"/>
        <w:jc w:val="both"/>
        <w:rPr>
          <w:rFonts w:ascii="Calibri" w:hAnsi="Calibri" w:cs="Calibri"/>
          <w:color w:val="222222"/>
          <w:lang w:val="eu-ES"/>
        </w:rPr>
      </w:pPr>
    </w:p>
    <w:p w14:paraId="2BC6A8EC" w14:textId="50DCD579" w:rsidR="00826B83" w:rsidRPr="00826B83" w:rsidRDefault="00826B83" w:rsidP="00826B83">
      <w:pPr>
        <w:spacing w:line="360" w:lineRule="auto"/>
        <w:jc w:val="both"/>
        <w:rPr>
          <w:rFonts w:ascii="Calibri" w:hAnsi="Calibri" w:cs="Calibri"/>
          <w:color w:val="222222"/>
          <w:lang w:val="eu-ES"/>
        </w:rPr>
      </w:pPr>
      <w:r w:rsidRPr="00826B83">
        <w:rPr>
          <w:rFonts w:ascii="Calibri" w:hAnsi="Calibri" w:cs="Calibri"/>
          <w:color w:val="222222"/>
          <w:lang w:val="eu-ES"/>
        </w:rPr>
        <w:t>Kodeak bisitarien eskubideak, establezimendu jasangarrien aukeraketaren bultzada eta Eusko Jaurlaritzaren Turismo sailaren aldetik eta baita sektorearen aldetik ere, informazioa emateko eta prebenitzeko konpromisuan lan egiteko beharra azpimarratzen ditu.</w:t>
      </w:r>
    </w:p>
    <w:p w14:paraId="0293D5F2" w14:textId="4EF42C7D" w:rsidR="00826B83" w:rsidRPr="00826B83" w:rsidRDefault="00826B83" w:rsidP="00826B83">
      <w:pPr>
        <w:spacing w:line="360" w:lineRule="auto"/>
        <w:jc w:val="both"/>
        <w:rPr>
          <w:rFonts w:ascii="Calibri" w:hAnsi="Calibri" w:cs="Calibri"/>
          <w:color w:val="000000"/>
          <w:lang w:val="eu-ES"/>
        </w:rPr>
      </w:pPr>
      <w:r w:rsidRPr="00826B83">
        <w:rPr>
          <w:rFonts w:ascii="Calibri" w:hAnsi="Calibri" w:cs="Calibri"/>
          <w:color w:val="000000"/>
          <w:lang w:val="eu-ES"/>
        </w:rPr>
        <w:t>Honez gain, agiriak azpimarratzen du turismoarekin zerikusia duten jarduerek genero-berdintasuna, inklusioa eta tolerantzia errespetatu ditzatela. Ingurumen-jasangarritasuna ekintza zehatzekin babestuko da, batez ere, administrazioen eta sektorearen aldetik, epe eta toki jakin batzu</w:t>
      </w:r>
      <w:r>
        <w:rPr>
          <w:rFonts w:ascii="Calibri" w:hAnsi="Calibri" w:cs="Calibri"/>
          <w:color w:val="000000"/>
          <w:lang w:val="eu-ES"/>
        </w:rPr>
        <w:t>e</w:t>
      </w:r>
      <w:r w:rsidRPr="00826B83">
        <w:rPr>
          <w:rFonts w:ascii="Calibri" w:hAnsi="Calibri" w:cs="Calibri"/>
          <w:color w:val="000000"/>
          <w:lang w:val="eu-ES"/>
        </w:rPr>
        <w:t xml:space="preserve">tatik kanpoko egonaldiak sustatzea eta </w:t>
      </w:r>
      <w:proofErr w:type="spellStart"/>
      <w:r w:rsidRPr="00826B83">
        <w:rPr>
          <w:rFonts w:ascii="Calibri" w:hAnsi="Calibri" w:cs="Calibri"/>
          <w:color w:val="000000"/>
          <w:lang w:val="eu-ES"/>
        </w:rPr>
        <w:t>ekoturismoa</w:t>
      </w:r>
      <w:proofErr w:type="spellEnd"/>
      <w:r w:rsidRPr="00826B83">
        <w:rPr>
          <w:rFonts w:ascii="Calibri" w:hAnsi="Calibri" w:cs="Calibri"/>
          <w:color w:val="000000"/>
          <w:lang w:val="eu-ES"/>
        </w:rPr>
        <w:t>, eta natura-ondarea eta ekosistemak errespetatzen dituen natura-turismoa sustatzea.</w:t>
      </w:r>
    </w:p>
    <w:p w14:paraId="7C83444E" w14:textId="77777777" w:rsidR="00826B83" w:rsidRPr="00826B83" w:rsidRDefault="00826B83" w:rsidP="00826B83">
      <w:pPr>
        <w:spacing w:line="360" w:lineRule="auto"/>
        <w:jc w:val="both"/>
        <w:rPr>
          <w:lang w:val="eu-ES"/>
        </w:rPr>
      </w:pPr>
      <w:r w:rsidRPr="00826B83">
        <w:rPr>
          <w:rFonts w:ascii="Calibri" w:hAnsi="Calibri" w:cs="Calibri"/>
          <w:color w:val="000000"/>
          <w:lang w:val="eu-ES"/>
        </w:rPr>
        <w:t>Kode hau sinatzerakoan, eragile turistikoek bertako kultura eta tradizioa eta ondare kulturalaren errespetua eta zaintza-lan garrantzitsu bat onartzen dute, bertako komunitateek turismo-jarduerekin bat egin dezaten eta onura ekonomikoak, sozialak eta kulturalak, enplegua bereziki, har ditzaten pizgarriekin batera joango delarik.</w:t>
      </w:r>
    </w:p>
    <w:p w14:paraId="5F432D60" w14:textId="77777777" w:rsidR="00DB4AE0" w:rsidRPr="00826B83" w:rsidRDefault="00DB4AE0" w:rsidP="00DB4AE0">
      <w:pPr>
        <w:spacing w:after="0" w:line="360" w:lineRule="auto"/>
        <w:rPr>
          <w:rFonts w:eastAsia="Times New Roman" w:cstheme="minorHAnsi"/>
          <w:b/>
          <w:bCs/>
          <w:color w:val="333333"/>
          <w:sz w:val="24"/>
          <w:szCs w:val="24"/>
          <w:shd w:val="clear" w:color="auto" w:fill="FFFFFF"/>
          <w:lang w:val="eu-ES" w:eastAsia="es-ES_tradnl"/>
        </w:rPr>
      </w:pPr>
    </w:p>
    <w:sectPr w:rsidR="00DB4AE0" w:rsidRPr="00826B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A1D8D"/>
    <w:multiLevelType w:val="hybridMultilevel"/>
    <w:tmpl w:val="ADC4A8F6"/>
    <w:lvl w:ilvl="0" w:tplc="E40643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1523803"/>
    <w:multiLevelType w:val="hybridMultilevel"/>
    <w:tmpl w:val="02443D1A"/>
    <w:lvl w:ilvl="0" w:tplc="E40643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35690265">
    <w:abstractNumId w:val="0"/>
  </w:num>
  <w:num w:numId="2" w16cid:durableId="550654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DC"/>
    <w:rsid w:val="0006771A"/>
    <w:rsid w:val="000C5DDB"/>
    <w:rsid w:val="00411982"/>
    <w:rsid w:val="004836A9"/>
    <w:rsid w:val="007C1CDC"/>
    <w:rsid w:val="00826B83"/>
    <w:rsid w:val="00933FDD"/>
    <w:rsid w:val="009F53D2"/>
    <w:rsid w:val="00DB4AE0"/>
    <w:rsid w:val="00EE3F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1DB4"/>
  <w15:chartTrackingRefBased/>
  <w15:docId w15:val="{F69CBD1E-0B3A-4321-B9D6-983C1134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DDB"/>
    <w:pPr>
      <w:ind w:left="720"/>
      <w:contextualSpacing/>
    </w:pPr>
  </w:style>
  <w:style w:type="paragraph" w:styleId="NormalWeb">
    <w:name w:val="Normal (Web)"/>
    <w:basedOn w:val="Normal"/>
    <w:uiPriority w:val="99"/>
    <w:semiHidden/>
    <w:unhideWhenUsed/>
    <w:rsid w:val="00DB4AE0"/>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49572">
      <w:bodyDiv w:val="1"/>
      <w:marLeft w:val="0"/>
      <w:marRight w:val="0"/>
      <w:marTop w:val="0"/>
      <w:marBottom w:val="0"/>
      <w:divBdr>
        <w:top w:val="none" w:sz="0" w:space="0" w:color="auto"/>
        <w:left w:val="none" w:sz="0" w:space="0" w:color="auto"/>
        <w:bottom w:val="none" w:sz="0" w:space="0" w:color="auto"/>
        <w:right w:val="none" w:sz="0" w:space="0" w:color="auto"/>
      </w:divBdr>
      <w:divsChild>
        <w:div w:id="1370495322">
          <w:marLeft w:val="-225"/>
          <w:marRight w:val="-225"/>
          <w:marTop w:val="0"/>
          <w:marBottom w:val="0"/>
          <w:divBdr>
            <w:top w:val="none" w:sz="0" w:space="0" w:color="auto"/>
            <w:left w:val="none" w:sz="0" w:space="0" w:color="auto"/>
            <w:bottom w:val="none" w:sz="0" w:space="0" w:color="auto"/>
            <w:right w:val="none" w:sz="0" w:space="0" w:color="auto"/>
          </w:divBdr>
          <w:divsChild>
            <w:div w:id="12390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80414">
      <w:bodyDiv w:val="1"/>
      <w:marLeft w:val="0"/>
      <w:marRight w:val="0"/>
      <w:marTop w:val="0"/>
      <w:marBottom w:val="0"/>
      <w:divBdr>
        <w:top w:val="none" w:sz="0" w:space="0" w:color="auto"/>
        <w:left w:val="none" w:sz="0" w:space="0" w:color="auto"/>
        <w:bottom w:val="none" w:sz="0" w:space="0" w:color="auto"/>
        <w:right w:val="none" w:sz="0" w:space="0" w:color="auto"/>
      </w:divBdr>
      <w:divsChild>
        <w:div w:id="1051341218">
          <w:marLeft w:val="-225"/>
          <w:marRight w:val="-225"/>
          <w:marTop w:val="0"/>
          <w:marBottom w:val="0"/>
          <w:divBdr>
            <w:top w:val="none" w:sz="0" w:space="0" w:color="auto"/>
            <w:left w:val="none" w:sz="0" w:space="0" w:color="auto"/>
            <w:bottom w:val="none" w:sz="0" w:space="0" w:color="auto"/>
            <w:right w:val="none" w:sz="0" w:space="0" w:color="auto"/>
          </w:divBdr>
          <w:divsChild>
            <w:div w:id="18863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19038">
      <w:bodyDiv w:val="1"/>
      <w:marLeft w:val="0"/>
      <w:marRight w:val="0"/>
      <w:marTop w:val="0"/>
      <w:marBottom w:val="0"/>
      <w:divBdr>
        <w:top w:val="none" w:sz="0" w:space="0" w:color="auto"/>
        <w:left w:val="none" w:sz="0" w:space="0" w:color="auto"/>
        <w:bottom w:val="none" w:sz="0" w:space="0" w:color="auto"/>
        <w:right w:val="none" w:sz="0" w:space="0" w:color="auto"/>
      </w:divBdr>
      <w:divsChild>
        <w:div w:id="577130063">
          <w:marLeft w:val="-225"/>
          <w:marRight w:val="-225"/>
          <w:marTop w:val="0"/>
          <w:marBottom w:val="0"/>
          <w:divBdr>
            <w:top w:val="none" w:sz="0" w:space="0" w:color="auto"/>
            <w:left w:val="none" w:sz="0" w:space="0" w:color="auto"/>
            <w:bottom w:val="none" w:sz="0" w:space="0" w:color="auto"/>
            <w:right w:val="none" w:sz="0" w:space="0" w:color="auto"/>
          </w:divBdr>
          <w:divsChild>
            <w:div w:id="1542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69758">
      <w:bodyDiv w:val="1"/>
      <w:marLeft w:val="0"/>
      <w:marRight w:val="0"/>
      <w:marTop w:val="0"/>
      <w:marBottom w:val="0"/>
      <w:divBdr>
        <w:top w:val="none" w:sz="0" w:space="0" w:color="auto"/>
        <w:left w:val="none" w:sz="0" w:space="0" w:color="auto"/>
        <w:bottom w:val="none" w:sz="0" w:space="0" w:color="auto"/>
        <w:right w:val="none" w:sz="0" w:space="0" w:color="auto"/>
      </w:divBdr>
      <w:divsChild>
        <w:div w:id="557210669">
          <w:marLeft w:val="-225"/>
          <w:marRight w:val="-225"/>
          <w:marTop w:val="0"/>
          <w:marBottom w:val="0"/>
          <w:divBdr>
            <w:top w:val="none" w:sz="0" w:space="0" w:color="auto"/>
            <w:left w:val="none" w:sz="0" w:space="0" w:color="auto"/>
            <w:bottom w:val="none" w:sz="0" w:space="0" w:color="auto"/>
            <w:right w:val="none" w:sz="0" w:space="0" w:color="auto"/>
          </w:divBdr>
          <w:divsChild>
            <w:div w:id="15023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7098">
      <w:bodyDiv w:val="1"/>
      <w:marLeft w:val="0"/>
      <w:marRight w:val="0"/>
      <w:marTop w:val="0"/>
      <w:marBottom w:val="0"/>
      <w:divBdr>
        <w:top w:val="none" w:sz="0" w:space="0" w:color="auto"/>
        <w:left w:val="none" w:sz="0" w:space="0" w:color="auto"/>
        <w:bottom w:val="none" w:sz="0" w:space="0" w:color="auto"/>
        <w:right w:val="none" w:sz="0" w:space="0" w:color="auto"/>
      </w:divBdr>
      <w:divsChild>
        <w:div w:id="1403723180">
          <w:marLeft w:val="-225"/>
          <w:marRight w:val="-225"/>
          <w:marTop w:val="0"/>
          <w:marBottom w:val="0"/>
          <w:divBdr>
            <w:top w:val="none" w:sz="0" w:space="0" w:color="auto"/>
            <w:left w:val="none" w:sz="0" w:space="0" w:color="auto"/>
            <w:bottom w:val="none" w:sz="0" w:space="0" w:color="auto"/>
            <w:right w:val="none" w:sz="0" w:space="0" w:color="auto"/>
          </w:divBdr>
          <w:divsChild>
            <w:div w:id="17093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8567">
      <w:bodyDiv w:val="1"/>
      <w:marLeft w:val="0"/>
      <w:marRight w:val="0"/>
      <w:marTop w:val="0"/>
      <w:marBottom w:val="0"/>
      <w:divBdr>
        <w:top w:val="none" w:sz="0" w:space="0" w:color="auto"/>
        <w:left w:val="none" w:sz="0" w:space="0" w:color="auto"/>
        <w:bottom w:val="none" w:sz="0" w:space="0" w:color="auto"/>
        <w:right w:val="none" w:sz="0" w:space="0" w:color="auto"/>
      </w:divBdr>
      <w:divsChild>
        <w:div w:id="66877608">
          <w:marLeft w:val="-225"/>
          <w:marRight w:val="-225"/>
          <w:marTop w:val="0"/>
          <w:marBottom w:val="0"/>
          <w:divBdr>
            <w:top w:val="none" w:sz="0" w:space="0" w:color="auto"/>
            <w:left w:val="none" w:sz="0" w:space="0" w:color="auto"/>
            <w:bottom w:val="none" w:sz="0" w:space="0" w:color="auto"/>
            <w:right w:val="none" w:sz="0" w:space="0" w:color="auto"/>
          </w:divBdr>
          <w:divsChild>
            <w:div w:id="13479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918</Words>
  <Characters>5052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Enara Franco</dc:creator>
  <cp:keywords/>
  <dc:description/>
  <cp:lastModifiedBy>Enara Franco</cp:lastModifiedBy>
  <cp:revision>4</cp:revision>
  <cp:lastPrinted>2022-06-23T08:18:00Z</cp:lastPrinted>
  <dcterms:created xsi:type="dcterms:W3CDTF">2022-06-21T10:10:00Z</dcterms:created>
  <dcterms:modified xsi:type="dcterms:W3CDTF">2022-06-23T08:22:00Z</dcterms:modified>
</cp:coreProperties>
</file>